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F7" w:rsidRDefault="005F79F7" w:rsidP="005F79F7">
      <w:pPr>
        <w:spacing w:line="360" w:lineRule="auto"/>
        <w:jc w:val="both"/>
        <w:rPr>
          <w:rFonts w:ascii="Times New Roman" w:hAnsi="Times New Roman" w:cs="Times New Roman"/>
          <w:b/>
          <w:sz w:val="32"/>
          <w:szCs w:val="32"/>
        </w:rPr>
      </w:pPr>
    </w:p>
    <w:p w:rsidR="0073039F" w:rsidRPr="00CB0150" w:rsidRDefault="0073039F" w:rsidP="005F79F7">
      <w:pPr>
        <w:spacing w:line="360" w:lineRule="auto"/>
        <w:jc w:val="both"/>
        <w:rPr>
          <w:rFonts w:ascii="Times New Roman" w:hAnsi="Times New Roman" w:cs="Times New Roman"/>
          <w:b/>
        </w:rPr>
      </w:pPr>
    </w:p>
    <w:p w:rsidR="005F79F7" w:rsidRPr="00CB0150" w:rsidRDefault="005F79F7" w:rsidP="005F79F7">
      <w:pPr>
        <w:spacing w:line="360" w:lineRule="auto"/>
        <w:jc w:val="both"/>
        <w:rPr>
          <w:rFonts w:ascii="Times New Roman" w:hAnsi="Times New Roman" w:cs="Times New Roman"/>
          <w:b/>
        </w:rPr>
      </w:pPr>
    </w:p>
    <w:p w:rsidR="005F79F7" w:rsidRPr="00CB0150" w:rsidRDefault="005F79F7" w:rsidP="005F79F7">
      <w:pPr>
        <w:spacing w:line="360" w:lineRule="auto"/>
        <w:jc w:val="both"/>
        <w:rPr>
          <w:rFonts w:ascii="Times New Roman" w:hAnsi="Times New Roman" w:cs="Times New Roman"/>
          <w:b/>
        </w:rPr>
      </w:pPr>
    </w:p>
    <w:p w:rsidR="005F79F7" w:rsidRPr="00CB0150" w:rsidRDefault="005F79F7" w:rsidP="005F79F7">
      <w:pPr>
        <w:spacing w:line="360" w:lineRule="auto"/>
        <w:jc w:val="both"/>
        <w:rPr>
          <w:rFonts w:ascii="Times New Roman" w:hAnsi="Times New Roman" w:cs="Times New Roman"/>
          <w:b/>
        </w:rPr>
      </w:pPr>
    </w:p>
    <w:p w:rsidR="005F79F7" w:rsidRPr="00CB0150" w:rsidRDefault="005F79F7" w:rsidP="005F79F7">
      <w:pPr>
        <w:spacing w:line="360" w:lineRule="auto"/>
        <w:jc w:val="both"/>
        <w:rPr>
          <w:rFonts w:ascii="Times New Roman" w:hAnsi="Times New Roman" w:cs="Times New Roman"/>
          <w:b/>
        </w:rPr>
      </w:pPr>
    </w:p>
    <w:p w:rsidR="005F79F7" w:rsidRPr="00CB0150" w:rsidRDefault="005F79F7" w:rsidP="005F79F7">
      <w:pPr>
        <w:spacing w:line="360" w:lineRule="auto"/>
        <w:jc w:val="both"/>
        <w:rPr>
          <w:rFonts w:ascii="Times New Roman" w:hAnsi="Times New Roman" w:cs="Times New Roman"/>
          <w:b/>
        </w:rPr>
      </w:pPr>
    </w:p>
    <w:p w:rsidR="005F79F7" w:rsidRPr="00CB0150" w:rsidRDefault="0073039F" w:rsidP="005F79F7">
      <w:pPr>
        <w:spacing w:line="360" w:lineRule="auto"/>
        <w:jc w:val="center"/>
        <w:rPr>
          <w:rFonts w:ascii="Times New Roman" w:hAnsi="Times New Roman" w:cs="Times New Roman"/>
          <w:b/>
          <w:sz w:val="52"/>
          <w:szCs w:val="52"/>
        </w:rPr>
      </w:pPr>
      <w:r>
        <w:rPr>
          <w:rFonts w:ascii="Times New Roman" w:hAnsi="Times New Roman" w:cs="Times New Roman"/>
          <w:b/>
          <w:sz w:val="52"/>
          <w:szCs w:val="52"/>
        </w:rPr>
        <w:t>MAQUIAVEL NA PRAÇ</w:t>
      </w:r>
      <w:r w:rsidR="00576327">
        <w:rPr>
          <w:rFonts w:ascii="Times New Roman" w:hAnsi="Times New Roman" w:cs="Times New Roman"/>
          <w:b/>
          <w:sz w:val="52"/>
          <w:szCs w:val="52"/>
        </w:rPr>
        <w:t>A</w:t>
      </w:r>
      <w:r>
        <w:rPr>
          <w:rFonts w:ascii="Times New Roman" w:hAnsi="Times New Roman" w:cs="Times New Roman"/>
          <w:b/>
          <w:sz w:val="52"/>
          <w:szCs w:val="52"/>
        </w:rPr>
        <w:t xml:space="preserve"> DOS TRÊS PODERES</w:t>
      </w:r>
    </w:p>
    <w:p w:rsidR="005F79F7" w:rsidRDefault="005F79F7" w:rsidP="005F79F7">
      <w:pPr>
        <w:tabs>
          <w:tab w:val="left" w:pos="5760"/>
        </w:tabs>
        <w:spacing w:line="360" w:lineRule="auto"/>
        <w:rPr>
          <w:rFonts w:ascii="Times New Roman" w:hAnsi="Times New Roman" w:cs="Times New Roman"/>
          <w:b/>
          <w:sz w:val="52"/>
          <w:szCs w:val="52"/>
        </w:rPr>
      </w:pPr>
    </w:p>
    <w:p w:rsidR="005F79F7" w:rsidRDefault="00E013EC" w:rsidP="005F79F7">
      <w:pPr>
        <w:tabs>
          <w:tab w:val="left" w:pos="5760"/>
        </w:tabs>
        <w:spacing w:line="360" w:lineRule="auto"/>
        <w:rPr>
          <w:rFonts w:ascii="Times New Roman" w:hAnsi="Times New Roman" w:cs="Times New Roman"/>
          <w:b/>
          <w:sz w:val="52"/>
          <w:szCs w:val="52"/>
        </w:rPr>
      </w:pPr>
      <w:r>
        <w:rPr>
          <w:rFonts w:ascii="Times New Roman" w:hAnsi="Times New Roman" w:cs="Times New Roman"/>
          <w:b/>
          <w:sz w:val="52"/>
          <w:szCs w:val="52"/>
        </w:rPr>
        <w:t xml:space="preserve">MACHIAVELLI  IN THE SQUARE OF THE </w:t>
      </w:r>
      <w:bookmarkStart w:id="0" w:name="_GoBack"/>
      <w:bookmarkEnd w:id="0"/>
      <w:r>
        <w:rPr>
          <w:rFonts w:ascii="Times New Roman" w:hAnsi="Times New Roman" w:cs="Times New Roman"/>
          <w:b/>
          <w:sz w:val="52"/>
          <w:szCs w:val="52"/>
        </w:rPr>
        <w:t>THREE POWERS</w:t>
      </w:r>
    </w:p>
    <w:p w:rsidR="005F79F7" w:rsidRPr="00CB0150" w:rsidRDefault="005F79F7" w:rsidP="005F79F7">
      <w:pPr>
        <w:tabs>
          <w:tab w:val="left" w:pos="5760"/>
        </w:tabs>
        <w:spacing w:line="360" w:lineRule="auto"/>
        <w:rPr>
          <w:rFonts w:ascii="Times New Roman" w:hAnsi="Times New Roman" w:cs="Times New Roman"/>
          <w:b/>
          <w:sz w:val="24"/>
          <w:szCs w:val="24"/>
        </w:rPr>
      </w:pPr>
    </w:p>
    <w:p w:rsidR="005F79F7" w:rsidRPr="00CB0150" w:rsidRDefault="005F79F7" w:rsidP="005F79F7">
      <w:pPr>
        <w:tabs>
          <w:tab w:val="left" w:pos="5760"/>
        </w:tabs>
        <w:spacing w:line="360" w:lineRule="auto"/>
        <w:rPr>
          <w:rFonts w:ascii="Times New Roman" w:hAnsi="Times New Roman" w:cs="Times New Roman"/>
          <w:b/>
          <w:sz w:val="24"/>
          <w:szCs w:val="24"/>
        </w:rPr>
      </w:pPr>
    </w:p>
    <w:p w:rsidR="005F79F7" w:rsidRPr="00CB0150" w:rsidRDefault="005F79F7" w:rsidP="005F79F7">
      <w:pPr>
        <w:tabs>
          <w:tab w:val="left" w:pos="5760"/>
        </w:tabs>
        <w:spacing w:line="360" w:lineRule="auto"/>
        <w:rPr>
          <w:rFonts w:ascii="Times New Roman" w:hAnsi="Times New Roman" w:cs="Times New Roman"/>
          <w:b/>
          <w:sz w:val="24"/>
          <w:szCs w:val="24"/>
        </w:rPr>
      </w:pPr>
    </w:p>
    <w:p w:rsidR="005F79F7" w:rsidRPr="00CB0150" w:rsidRDefault="0073039F" w:rsidP="005F79F7">
      <w:pPr>
        <w:spacing w:line="360" w:lineRule="auto"/>
        <w:jc w:val="center"/>
        <w:rPr>
          <w:rFonts w:ascii="Times New Roman" w:hAnsi="Times New Roman" w:cs="Times New Roman"/>
          <w:sz w:val="28"/>
          <w:szCs w:val="28"/>
        </w:rPr>
      </w:pPr>
      <w:r>
        <w:rPr>
          <w:rFonts w:ascii="Times New Roman" w:hAnsi="Times New Roman" w:cs="Times New Roman"/>
          <w:sz w:val="28"/>
          <w:szCs w:val="28"/>
        </w:rPr>
        <w:t>AUTORA</w:t>
      </w:r>
      <w:r w:rsidR="005F79F7" w:rsidRPr="00CB0150">
        <w:rPr>
          <w:rFonts w:ascii="Times New Roman" w:hAnsi="Times New Roman" w:cs="Times New Roman"/>
          <w:sz w:val="28"/>
          <w:szCs w:val="28"/>
        </w:rPr>
        <w:t>: HILDA BAIÃO RAMIREZ DELEITO</w:t>
      </w:r>
    </w:p>
    <w:p w:rsidR="005F79F7" w:rsidRDefault="005F79F7" w:rsidP="005F79F7">
      <w:pPr>
        <w:spacing w:line="360" w:lineRule="auto"/>
        <w:jc w:val="center"/>
        <w:rPr>
          <w:rFonts w:ascii="Times New Roman" w:hAnsi="Times New Roman" w:cs="Times New Roman"/>
          <w:sz w:val="28"/>
          <w:szCs w:val="28"/>
        </w:rPr>
      </w:pPr>
    </w:p>
    <w:p w:rsidR="005F79F7" w:rsidRDefault="005F79F7" w:rsidP="005F79F7">
      <w:pPr>
        <w:spacing w:line="360" w:lineRule="auto"/>
        <w:jc w:val="center"/>
        <w:rPr>
          <w:rFonts w:ascii="Times New Roman" w:hAnsi="Times New Roman" w:cs="Times New Roman"/>
          <w:sz w:val="28"/>
          <w:szCs w:val="28"/>
        </w:rPr>
      </w:pPr>
    </w:p>
    <w:p w:rsidR="005F79F7" w:rsidRDefault="005F79F7" w:rsidP="005F79F7">
      <w:pPr>
        <w:spacing w:line="360" w:lineRule="auto"/>
        <w:jc w:val="center"/>
        <w:rPr>
          <w:rFonts w:ascii="Times New Roman" w:hAnsi="Times New Roman" w:cs="Times New Roman"/>
          <w:sz w:val="28"/>
          <w:szCs w:val="28"/>
        </w:rPr>
      </w:pPr>
    </w:p>
    <w:p w:rsidR="005F79F7" w:rsidRPr="00CB0150" w:rsidRDefault="005F79F7" w:rsidP="005F79F7">
      <w:pPr>
        <w:spacing w:line="360" w:lineRule="auto"/>
        <w:jc w:val="center"/>
        <w:rPr>
          <w:rFonts w:ascii="Times New Roman" w:hAnsi="Times New Roman" w:cs="Times New Roman"/>
          <w:sz w:val="28"/>
          <w:szCs w:val="28"/>
        </w:rPr>
      </w:pPr>
      <w:r w:rsidRPr="00CB0150">
        <w:rPr>
          <w:rFonts w:ascii="Times New Roman" w:hAnsi="Times New Roman" w:cs="Times New Roman"/>
          <w:sz w:val="28"/>
          <w:szCs w:val="28"/>
        </w:rPr>
        <w:lastRenderedPageBreak/>
        <w:t>Rio de Janeiro</w:t>
      </w:r>
    </w:p>
    <w:p w:rsidR="005F79F7" w:rsidRPr="00CB0150" w:rsidRDefault="005F79F7" w:rsidP="005F79F7">
      <w:pPr>
        <w:spacing w:line="360" w:lineRule="auto"/>
        <w:jc w:val="center"/>
        <w:rPr>
          <w:rFonts w:ascii="Times New Roman" w:hAnsi="Times New Roman" w:cs="Times New Roman"/>
          <w:sz w:val="28"/>
          <w:szCs w:val="28"/>
        </w:rPr>
      </w:pPr>
      <w:r w:rsidRPr="00CB0150">
        <w:rPr>
          <w:rFonts w:ascii="Times New Roman" w:hAnsi="Times New Roman" w:cs="Times New Roman"/>
          <w:sz w:val="28"/>
          <w:szCs w:val="28"/>
        </w:rPr>
        <w:t>201</w:t>
      </w:r>
      <w:r w:rsidR="0073039F">
        <w:rPr>
          <w:rFonts w:ascii="Times New Roman" w:hAnsi="Times New Roman" w:cs="Times New Roman"/>
          <w:sz w:val="28"/>
          <w:szCs w:val="28"/>
        </w:rPr>
        <w:t>6</w:t>
      </w:r>
    </w:p>
    <w:p w:rsidR="005F79F7" w:rsidRPr="00D26EB9" w:rsidRDefault="005F79F7" w:rsidP="005F79F7">
      <w:pPr>
        <w:spacing w:after="0" w:line="360" w:lineRule="auto"/>
        <w:jc w:val="both"/>
        <w:rPr>
          <w:rFonts w:ascii="Times New Roman" w:hAnsi="Times New Roman" w:cs="Times New Roman"/>
          <w:sz w:val="24"/>
          <w:szCs w:val="24"/>
        </w:rPr>
      </w:pPr>
      <w:r w:rsidRPr="00D26EB9">
        <w:rPr>
          <w:rFonts w:ascii="Times New Roman" w:hAnsi="Times New Roman" w:cs="Times New Roman"/>
          <w:sz w:val="24"/>
          <w:szCs w:val="24"/>
        </w:rPr>
        <w:t>Resumo</w:t>
      </w:r>
    </w:p>
    <w:p w:rsidR="005F79F7" w:rsidRPr="00412B80" w:rsidRDefault="00B07AC4" w:rsidP="005F7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processo de </w:t>
      </w:r>
      <w:r>
        <w:rPr>
          <w:rFonts w:ascii="Times New Roman" w:hAnsi="Times New Roman" w:cs="Times New Roman"/>
          <w:i/>
          <w:sz w:val="24"/>
          <w:szCs w:val="24"/>
        </w:rPr>
        <w:t xml:space="preserve">impeachment </w:t>
      </w:r>
      <w:r>
        <w:rPr>
          <w:rFonts w:ascii="Times New Roman" w:hAnsi="Times New Roman" w:cs="Times New Roman"/>
          <w:sz w:val="24"/>
          <w:szCs w:val="24"/>
        </w:rPr>
        <w:t>contra a Presidente da República teve sua origem na ausência de respostas à crise econômica</w:t>
      </w:r>
      <w:r w:rsidR="005F79F7" w:rsidRPr="00D26EB9">
        <w:rPr>
          <w:rFonts w:ascii="Times New Roman" w:hAnsi="Times New Roman" w:cs="Times New Roman"/>
          <w:sz w:val="24"/>
          <w:szCs w:val="24"/>
        </w:rPr>
        <w:t>.</w:t>
      </w:r>
      <w:r>
        <w:rPr>
          <w:rFonts w:ascii="Times New Roman" w:hAnsi="Times New Roman" w:cs="Times New Roman"/>
          <w:sz w:val="24"/>
          <w:szCs w:val="24"/>
        </w:rPr>
        <w:t xml:space="preserve"> Sua contrapartida não é a defesa da inocência da mandatária, mas a necessidade de preservar as instituições do desgaste de novo processo de </w:t>
      </w:r>
      <w:r>
        <w:rPr>
          <w:rFonts w:ascii="Times New Roman" w:hAnsi="Times New Roman" w:cs="Times New Roman"/>
          <w:i/>
          <w:sz w:val="24"/>
          <w:szCs w:val="24"/>
        </w:rPr>
        <w:t>impeachment</w:t>
      </w:r>
      <w:r w:rsidR="00412B80">
        <w:rPr>
          <w:rFonts w:ascii="Times New Roman" w:hAnsi="Times New Roman" w:cs="Times New Roman"/>
          <w:sz w:val="24"/>
          <w:szCs w:val="24"/>
        </w:rPr>
        <w:t>, tão próximo do afastamento de outro presidente na década de 90. No entanto, mesmo a se aplicar a máxima de que os fins justificam os meios, o desgaste dos políticos profissionais e do “sistema de despojos” perante a opinião pública já se consumou. A recusa em fazer mudanças no sistema certamente seria muito mais danosa para o futuro da democracia.</w:t>
      </w:r>
    </w:p>
    <w:p w:rsidR="005F79F7" w:rsidRPr="00D26EB9" w:rsidRDefault="005F79F7" w:rsidP="005F79F7">
      <w:pPr>
        <w:spacing w:after="0" w:line="360" w:lineRule="auto"/>
        <w:jc w:val="both"/>
        <w:rPr>
          <w:rFonts w:ascii="Times New Roman" w:hAnsi="Times New Roman" w:cs="Times New Roman"/>
          <w:sz w:val="24"/>
          <w:szCs w:val="24"/>
        </w:rPr>
      </w:pPr>
    </w:p>
    <w:p w:rsidR="005F79F7" w:rsidRPr="00D26EB9" w:rsidRDefault="005F79F7" w:rsidP="005F79F7">
      <w:pPr>
        <w:spacing w:after="0" w:line="360" w:lineRule="auto"/>
        <w:jc w:val="both"/>
        <w:rPr>
          <w:rFonts w:ascii="Times New Roman" w:hAnsi="Times New Roman" w:cs="Times New Roman"/>
          <w:sz w:val="24"/>
          <w:szCs w:val="24"/>
        </w:rPr>
      </w:pPr>
      <w:r w:rsidRPr="00D26EB9">
        <w:rPr>
          <w:rFonts w:ascii="Times New Roman" w:hAnsi="Times New Roman" w:cs="Times New Roman"/>
          <w:sz w:val="24"/>
          <w:szCs w:val="24"/>
        </w:rPr>
        <w:t>Palavras-chave</w:t>
      </w:r>
    </w:p>
    <w:p w:rsidR="005F79F7" w:rsidRPr="00412B80" w:rsidRDefault="00412B80" w:rsidP="005F79F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Impeachment</w:t>
      </w:r>
      <w:r w:rsidR="005F79F7" w:rsidRPr="00D26EB9">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crise </w:t>
      </w:r>
      <w:r w:rsidR="007707FB">
        <w:rPr>
          <w:rFonts w:ascii="Times New Roman" w:hAnsi="Times New Roman" w:cs="Times New Roman"/>
          <w:sz w:val="24"/>
          <w:szCs w:val="24"/>
        </w:rPr>
        <w:t>de credibilidade</w:t>
      </w:r>
      <w:r>
        <w:rPr>
          <w:rFonts w:ascii="Times New Roman" w:hAnsi="Times New Roman" w:cs="Times New Roman"/>
          <w:sz w:val="24"/>
          <w:szCs w:val="24"/>
        </w:rPr>
        <w:t>; reformas.</w:t>
      </w:r>
    </w:p>
    <w:p w:rsidR="005F79F7" w:rsidRPr="00D26EB9" w:rsidRDefault="005F79F7" w:rsidP="005F79F7">
      <w:pPr>
        <w:spacing w:after="0" w:line="360" w:lineRule="auto"/>
        <w:jc w:val="both"/>
        <w:rPr>
          <w:rFonts w:ascii="Times New Roman" w:hAnsi="Times New Roman" w:cs="Times New Roman"/>
          <w:sz w:val="24"/>
          <w:szCs w:val="24"/>
        </w:rPr>
      </w:pPr>
    </w:p>
    <w:p w:rsidR="005F79F7" w:rsidRPr="00CE1FD9" w:rsidRDefault="005F79F7" w:rsidP="005F79F7">
      <w:pPr>
        <w:spacing w:after="0" w:line="360" w:lineRule="auto"/>
        <w:jc w:val="both"/>
        <w:rPr>
          <w:rFonts w:ascii="Times New Roman" w:hAnsi="Times New Roman" w:cs="Times New Roman"/>
          <w:sz w:val="24"/>
          <w:szCs w:val="24"/>
          <w:lang w:val="en-US"/>
        </w:rPr>
      </w:pPr>
      <w:r w:rsidRPr="00CE1FD9">
        <w:rPr>
          <w:rFonts w:ascii="Times New Roman" w:hAnsi="Times New Roman" w:cs="Times New Roman"/>
          <w:sz w:val="24"/>
          <w:szCs w:val="24"/>
          <w:lang w:val="en-US"/>
        </w:rPr>
        <w:t>Abstract</w:t>
      </w:r>
    </w:p>
    <w:p w:rsidR="00412B80" w:rsidRPr="00412B80" w:rsidRDefault="00412B80" w:rsidP="00197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r w:rsidRPr="00412B80">
        <w:rPr>
          <w:rFonts w:ascii="Times New Roman" w:eastAsia="Times New Roman" w:hAnsi="Times New Roman" w:cs="Times New Roman"/>
          <w:color w:val="212121"/>
          <w:sz w:val="24"/>
          <w:szCs w:val="24"/>
          <w:lang w:val="en" w:eastAsia="pt-BR"/>
        </w:rPr>
        <w:t xml:space="preserve">The impeachment against the </w:t>
      </w:r>
      <w:proofErr w:type="spellStart"/>
      <w:r w:rsidR="00197758" w:rsidRPr="00197758">
        <w:rPr>
          <w:rFonts w:ascii="Times New Roman" w:eastAsia="Times New Roman" w:hAnsi="Times New Roman" w:cs="Times New Roman"/>
          <w:color w:val="212121"/>
          <w:sz w:val="24"/>
          <w:szCs w:val="24"/>
          <w:lang w:val="en" w:eastAsia="pt-BR"/>
        </w:rPr>
        <w:t>brazilian</w:t>
      </w:r>
      <w:proofErr w:type="spellEnd"/>
      <w:r w:rsidR="00197758" w:rsidRPr="00197758">
        <w:rPr>
          <w:rFonts w:ascii="Times New Roman" w:eastAsia="Times New Roman" w:hAnsi="Times New Roman" w:cs="Times New Roman"/>
          <w:color w:val="212121"/>
          <w:sz w:val="24"/>
          <w:szCs w:val="24"/>
          <w:lang w:val="en" w:eastAsia="pt-BR"/>
        </w:rPr>
        <w:t xml:space="preserve"> </w:t>
      </w:r>
      <w:r w:rsidRPr="00412B80">
        <w:rPr>
          <w:rFonts w:ascii="Times New Roman" w:eastAsia="Times New Roman" w:hAnsi="Times New Roman" w:cs="Times New Roman"/>
          <w:color w:val="212121"/>
          <w:sz w:val="24"/>
          <w:szCs w:val="24"/>
          <w:lang w:val="en" w:eastAsia="pt-BR"/>
        </w:rPr>
        <w:t xml:space="preserve">President had its origin in the </w:t>
      </w:r>
      <w:r w:rsidR="00197758" w:rsidRPr="00197758">
        <w:rPr>
          <w:rFonts w:ascii="Times New Roman" w:eastAsia="Times New Roman" w:hAnsi="Times New Roman" w:cs="Times New Roman"/>
          <w:color w:val="212121"/>
          <w:sz w:val="24"/>
          <w:szCs w:val="24"/>
          <w:lang w:val="en" w:eastAsia="pt-BR"/>
        </w:rPr>
        <w:t>lack</w:t>
      </w:r>
      <w:r w:rsidRPr="00412B80">
        <w:rPr>
          <w:rFonts w:ascii="Times New Roman" w:eastAsia="Times New Roman" w:hAnsi="Times New Roman" w:cs="Times New Roman"/>
          <w:color w:val="212121"/>
          <w:sz w:val="24"/>
          <w:szCs w:val="24"/>
          <w:lang w:val="en" w:eastAsia="pt-BR"/>
        </w:rPr>
        <w:t xml:space="preserve"> of responses to the economic </w:t>
      </w:r>
      <w:proofErr w:type="gramStart"/>
      <w:r w:rsidRPr="00412B80">
        <w:rPr>
          <w:rFonts w:ascii="Times New Roman" w:eastAsia="Times New Roman" w:hAnsi="Times New Roman" w:cs="Times New Roman"/>
          <w:color w:val="212121"/>
          <w:sz w:val="24"/>
          <w:szCs w:val="24"/>
          <w:lang w:val="en" w:eastAsia="pt-BR"/>
        </w:rPr>
        <w:t>crisis .</w:t>
      </w:r>
      <w:proofErr w:type="gramEnd"/>
      <w:r w:rsidRPr="00412B80">
        <w:rPr>
          <w:rFonts w:ascii="Times New Roman" w:eastAsia="Times New Roman" w:hAnsi="Times New Roman" w:cs="Times New Roman"/>
          <w:color w:val="212121"/>
          <w:sz w:val="24"/>
          <w:szCs w:val="24"/>
          <w:lang w:val="en" w:eastAsia="pt-BR"/>
        </w:rPr>
        <w:t xml:space="preserve"> Its </w:t>
      </w:r>
      <w:r w:rsidR="00197758" w:rsidRPr="00197758">
        <w:rPr>
          <w:rFonts w:ascii="Times New Roman" w:eastAsia="Times New Roman" w:hAnsi="Times New Roman" w:cs="Times New Roman"/>
          <w:color w:val="212121"/>
          <w:sz w:val="24"/>
          <w:szCs w:val="24"/>
          <w:lang w:val="en" w:eastAsia="pt-BR"/>
        </w:rPr>
        <w:t>opponents</w:t>
      </w:r>
      <w:r w:rsidRPr="00412B80">
        <w:rPr>
          <w:rFonts w:ascii="Times New Roman" w:eastAsia="Times New Roman" w:hAnsi="Times New Roman" w:cs="Times New Roman"/>
          <w:color w:val="212121"/>
          <w:sz w:val="24"/>
          <w:szCs w:val="24"/>
          <w:lang w:val="en" w:eastAsia="pt-BR"/>
        </w:rPr>
        <w:t xml:space="preserve"> </w:t>
      </w:r>
      <w:r w:rsidR="00197758" w:rsidRPr="00197758">
        <w:rPr>
          <w:rFonts w:ascii="Times New Roman" w:eastAsia="Times New Roman" w:hAnsi="Times New Roman" w:cs="Times New Roman"/>
          <w:color w:val="212121"/>
          <w:sz w:val="24"/>
          <w:szCs w:val="24"/>
          <w:lang w:val="en" w:eastAsia="pt-BR"/>
        </w:rPr>
        <w:t>do not sustain</w:t>
      </w:r>
      <w:r w:rsidRPr="00412B80">
        <w:rPr>
          <w:rFonts w:ascii="Times New Roman" w:eastAsia="Times New Roman" w:hAnsi="Times New Roman" w:cs="Times New Roman"/>
          <w:color w:val="212121"/>
          <w:sz w:val="24"/>
          <w:szCs w:val="24"/>
          <w:lang w:val="en" w:eastAsia="pt-BR"/>
        </w:rPr>
        <w:t xml:space="preserve"> the innocence of </w:t>
      </w:r>
      <w:r w:rsidR="00197758" w:rsidRPr="00197758">
        <w:rPr>
          <w:rFonts w:ascii="Times New Roman" w:eastAsia="Times New Roman" w:hAnsi="Times New Roman" w:cs="Times New Roman"/>
          <w:color w:val="212121"/>
          <w:sz w:val="24"/>
          <w:szCs w:val="24"/>
          <w:lang w:val="en" w:eastAsia="pt-BR"/>
        </w:rPr>
        <w:t xml:space="preserve">the </w:t>
      </w:r>
      <w:proofErr w:type="gramStart"/>
      <w:r w:rsidR="00197758" w:rsidRPr="00197758">
        <w:rPr>
          <w:rFonts w:ascii="Times New Roman" w:eastAsia="Times New Roman" w:hAnsi="Times New Roman" w:cs="Times New Roman"/>
          <w:color w:val="212121"/>
          <w:sz w:val="24"/>
          <w:szCs w:val="24"/>
          <w:lang w:val="en" w:eastAsia="pt-BR"/>
        </w:rPr>
        <w:t>accused</w:t>
      </w:r>
      <w:r w:rsidRPr="00412B80">
        <w:rPr>
          <w:rFonts w:ascii="Times New Roman" w:eastAsia="Times New Roman" w:hAnsi="Times New Roman" w:cs="Times New Roman"/>
          <w:color w:val="212121"/>
          <w:sz w:val="24"/>
          <w:szCs w:val="24"/>
          <w:lang w:val="en" w:eastAsia="pt-BR"/>
        </w:rPr>
        <w:t xml:space="preserve"> ,</w:t>
      </w:r>
      <w:proofErr w:type="gramEnd"/>
      <w:r w:rsidRPr="00412B80">
        <w:rPr>
          <w:rFonts w:ascii="Times New Roman" w:eastAsia="Times New Roman" w:hAnsi="Times New Roman" w:cs="Times New Roman"/>
          <w:color w:val="212121"/>
          <w:sz w:val="24"/>
          <w:szCs w:val="24"/>
          <w:lang w:val="en" w:eastAsia="pt-BR"/>
        </w:rPr>
        <w:t xml:space="preserve"> but the need to preserve the institutions </w:t>
      </w:r>
      <w:r w:rsidR="00197758" w:rsidRPr="00197758">
        <w:rPr>
          <w:rFonts w:ascii="Times New Roman" w:eastAsia="Times New Roman" w:hAnsi="Times New Roman" w:cs="Times New Roman"/>
          <w:color w:val="212121"/>
          <w:sz w:val="24"/>
          <w:szCs w:val="24"/>
          <w:lang w:val="en" w:eastAsia="pt-BR"/>
        </w:rPr>
        <w:t>from another</w:t>
      </w:r>
      <w:r w:rsidRPr="00412B80">
        <w:rPr>
          <w:rFonts w:ascii="Times New Roman" w:eastAsia="Times New Roman" w:hAnsi="Times New Roman" w:cs="Times New Roman"/>
          <w:color w:val="212121"/>
          <w:sz w:val="24"/>
          <w:szCs w:val="24"/>
          <w:lang w:val="en" w:eastAsia="pt-BR"/>
        </w:rPr>
        <w:t xml:space="preserve"> impeachment, so close to the </w:t>
      </w:r>
      <w:r w:rsidR="00197758" w:rsidRPr="00197758">
        <w:rPr>
          <w:rFonts w:ascii="Times New Roman" w:eastAsia="Times New Roman" w:hAnsi="Times New Roman" w:cs="Times New Roman"/>
          <w:color w:val="212121"/>
          <w:sz w:val="24"/>
          <w:szCs w:val="24"/>
          <w:lang w:val="en" w:eastAsia="pt-BR"/>
        </w:rPr>
        <w:t>first one</w:t>
      </w:r>
      <w:r w:rsidRPr="00412B80">
        <w:rPr>
          <w:rFonts w:ascii="Times New Roman" w:eastAsia="Times New Roman" w:hAnsi="Times New Roman" w:cs="Times New Roman"/>
          <w:color w:val="212121"/>
          <w:sz w:val="24"/>
          <w:szCs w:val="24"/>
          <w:lang w:val="en" w:eastAsia="pt-BR"/>
        </w:rPr>
        <w:t xml:space="preserve"> in the 90s</w:t>
      </w:r>
      <w:r w:rsidR="00197758" w:rsidRPr="00197758">
        <w:rPr>
          <w:rFonts w:ascii="Times New Roman" w:eastAsia="Times New Roman" w:hAnsi="Times New Roman" w:cs="Times New Roman"/>
          <w:color w:val="212121"/>
          <w:sz w:val="24"/>
          <w:szCs w:val="24"/>
          <w:lang w:val="en" w:eastAsia="pt-BR"/>
        </w:rPr>
        <w:t>.</w:t>
      </w:r>
      <w:r w:rsidRPr="00412B80">
        <w:rPr>
          <w:rFonts w:ascii="Times New Roman" w:eastAsia="Times New Roman" w:hAnsi="Times New Roman" w:cs="Times New Roman"/>
          <w:color w:val="212121"/>
          <w:sz w:val="24"/>
          <w:szCs w:val="24"/>
          <w:lang w:val="en" w:eastAsia="pt-BR"/>
        </w:rPr>
        <w:t xml:space="preserve"> However, even </w:t>
      </w:r>
      <w:r w:rsidR="00197758" w:rsidRPr="00197758">
        <w:rPr>
          <w:rFonts w:ascii="Times New Roman" w:eastAsia="Times New Roman" w:hAnsi="Times New Roman" w:cs="Times New Roman"/>
          <w:color w:val="212121"/>
          <w:sz w:val="24"/>
          <w:szCs w:val="24"/>
          <w:lang w:val="en" w:eastAsia="pt-BR"/>
        </w:rPr>
        <w:t>if agreed</w:t>
      </w:r>
      <w:r w:rsidRPr="00412B80">
        <w:rPr>
          <w:rFonts w:ascii="Times New Roman" w:eastAsia="Times New Roman" w:hAnsi="Times New Roman" w:cs="Times New Roman"/>
          <w:color w:val="212121"/>
          <w:sz w:val="24"/>
          <w:szCs w:val="24"/>
          <w:lang w:val="en" w:eastAsia="pt-BR"/>
        </w:rPr>
        <w:t xml:space="preserve"> that the end justifies the </w:t>
      </w:r>
      <w:proofErr w:type="gramStart"/>
      <w:r w:rsidRPr="00412B80">
        <w:rPr>
          <w:rFonts w:ascii="Times New Roman" w:eastAsia="Times New Roman" w:hAnsi="Times New Roman" w:cs="Times New Roman"/>
          <w:color w:val="212121"/>
          <w:sz w:val="24"/>
          <w:szCs w:val="24"/>
          <w:lang w:val="en" w:eastAsia="pt-BR"/>
        </w:rPr>
        <w:t>means ,</w:t>
      </w:r>
      <w:proofErr w:type="gramEnd"/>
      <w:r w:rsidRPr="00412B80">
        <w:rPr>
          <w:rFonts w:ascii="Times New Roman" w:eastAsia="Times New Roman" w:hAnsi="Times New Roman" w:cs="Times New Roman"/>
          <w:color w:val="212121"/>
          <w:sz w:val="24"/>
          <w:szCs w:val="24"/>
          <w:lang w:val="en" w:eastAsia="pt-BR"/>
        </w:rPr>
        <w:t xml:space="preserve"> </w:t>
      </w:r>
      <w:r w:rsidR="00197758" w:rsidRPr="00197758">
        <w:rPr>
          <w:rFonts w:ascii="Times New Roman" w:eastAsia="Times New Roman" w:hAnsi="Times New Roman" w:cs="Times New Roman"/>
          <w:color w:val="212121"/>
          <w:sz w:val="24"/>
          <w:szCs w:val="24"/>
          <w:lang w:val="en" w:eastAsia="pt-BR"/>
        </w:rPr>
        <w:t>distrust</w:t>
      </w:r>
      <w:r w:rsidRPr="00412B80">
        <w:rPr>
          <w:rFonts w:ascii="Times New Roman" w:eastAsia="Times New Roman" w:hAnsi="Times New Roman" w:cs="Times New Roman"/>
          <w:color w:val="212121"/>
          <w:sz w:val="24"/>
          <w:szCs w:val="24"/>
          <w:lang w:val="en" w:eastAsia="pt-BR"/>
        </w:rPr>
        <w:t xml:space="preserve"> of professional politicians and the " spoils system " already </w:t>
      </w:r>
      <w:r w:rsidR="00197758" w:rsidRPr="00197758">
        <w:rPr>
          <w:rFonts w:ascii="Times New Roman" w:eastAsia="Times New Roman" w:hAnsi="Times New Roman" w:cs="Times New Roman"/>
          <w:color w:val="212121"/>
          <w:sz w:val="24"/>
          <w:szCs w:val="24"/>
          <w:lang w:val="en" w:eastAsia="pt-BR"/>
        </w:rPr>
        <w:t>did its damage</w:t>
      </w:r>
      <w:r w:rsidRPr="00412B80">
        <w:rPr>
          <w:rFonts w:ascii="Times New Roman" w:eastAsia="Times New Roman" w:hAnsi="Times New Roman" w:cs="Times New Roman"/>
          <w:color w:val="212121"/>
          <w:sz w:val="24"/>
          <w:szCs w:val="24"/>
          <w:lang w:val="en" w:eastAsia="pt-BR"/>
        </w:rPr>
        <w:t xml:space="preserve"> . The refusal to </w:t>
      </w:r>
      <w:r w:rsidR="00197758" w:rsidRPr="00197758">
        <w:rPr>
          <w:rFonts w:ascii="Times New Roman" w:eastAsia="Times New Roman" w:hAnsi="Times New Roman" w:cs="Times New Roman"/>
          <w:color w:val="212121"/>
          <w:sz w:val="24"/>
          <w:szCs w:val="24"/>
          <w:lang w:val="en" w:eastAsia="pt-BR"/>
        </w:rPr>
        <w:t xml:space="preserve">change </w:t>
      </w:r>
      <w:r w:rsidRPr="00412B80">
        <w:rPr>
          <w:rFonts w:ascii="Times New Roman" w:eastAsia="Times New Roman" w:hAnsi="Times New Roman" w:cs="Times New Roman"/>
          <w:color w:val="212121"/>
          <w:sz w:val="24"/>
          <w:szCs w:val="24"/>
          <w:lang w:val="en" w:eastAsia="pt-BR"/>
        </w:rPr>
        <w:t xml:space="preserve">the </w:t>
      </w:r>
      <w:r w:rsidR="00197758" w:rsidRPr="00197758">
        <w:rPr>
          <w:rFonts w:ascii="Times New Roman" w:eastAsia="Times New Roman" w:hAnsi="Times New Roman" w:cs="Times New Roman"/>
          <w:color w:val="212121"/>
          <w:sz w:val="24"/>
          <w:szCs w:val="24"/>
          <w:lang w:val="en" w:eastAsia="pt-BR"/>
        </w:rPr>
        <w:t xml:space="preserve">political </w:t>
      </w:r>
      <w:r w:rsidRPr="00412B80">
        <w:rPr>
          <w:rFonts w:ascii="Times New Roman" w:eastAsia="Times New Roman" w:hAnsi="Times New Roman" w:cs="Times New Roman"/>
          <w:color w:val="212121"/>
          <w:sz w:val="24"/>
          <w:szCs w:val="24"/>
          <w:lang w:val="en" w:eastAsia="pt-BR"/>
        </w:rPr>
        <w:t xml:space="preserve">system would certainly be much more damaging to the future of </w:t>
      </w:r>
      <w:proofErr w:type="gramStart"/>
      <w:r w:rsidRPr="00412B80">
        <w:rPr>
          <w:rFonts w:ascii="Times New Roman" w:eastAsia="Times New Roman" w:hAnsi="Times New Roman" w:cs="Times New Roman"/>
          <w:color w:val="212121"/>
          <w:sz w:val="24"/>
          <w:szCs w:val="24"/>
          <w:lang w:val="en" w:eastAsia="pt-BR"/>
        </w:rPr>
        <w:t>democracy .</w:t>
      </w:r>
      <w:proofErr w:type="gramEnd"/>
    </w:p>
    <w:p w:rsidR="005F79F7" w:rsidRPr="00D26EB9" w:rsidRDefault="005F79F7" w:rsidP="005F79F7">
      <w:pPr>
        <w:spacing w:after="0" w:line="360" w:lineRule="auto"/>
        <w:jc w:val="both"/>
        <w:rPr>
          <w:rFonts w:ascii="Times New Roman" w:hAnsi="Times New Roman" w:cs="Times New Roman"/>
          <w:sz w:val="24"/>
          <w:szCs w:val="24"/>
          <w:lang w:val="en-US"/>
        </w:rPr>
      </w:pPr>
    </w:p>
    <w:p w:rsidR="005F79F7" w:rsidRPr="00CE1FD9" w:rsidRDefault="005F79F7" w:rsidP="005F79F7">
      <w:pPr>
        <w:spacing w:after="0" w:line="360" w:lineRule="auto"/>
        <w:jc w:val="both"/>
        <w:rPr>
          <w:rFonts w:ascii="Times New Roman" w:hAnsi="Times New Roman" w:cs="Times New Roman"/>
          <w:sz w:val="24"/>
          <w:szCs w:val="24"/>
          <w:lang w:val="en-US"/>
        </w:rPr>
      </w:pPr>
      <w:r w:rsidRPr="00CE1FD9">
        <w:rPr>
          <w:rFonts w:ascii="Times New Roman" w:hAnsi="Times New Roman" w:cs="Times New Roman"/>
          <w:sz w:val="24"/>
          <w:szCs w:val="24"/>
          <w:lang w:val="en-US"/>
        </w:rPr>
        <w:t>Key words</w:t>
      </w:r>
    </w:p>
    <w:p w:rsidR="005F79F7" w:rsidRPr="00197758" w:rsidRDefault="00197758" w:rsidP="005F79F7">
      <w:pPr>
        <w:pStyle w:val="Pr-formataoHTML"/>
        <w:spacing w:line="360" w:lineRule="auto"/>
        <w:jc w:val="both"/>
        <w:rPr>
          <w:rFonts w:ascii="Times New Roman" w:hAnsi="Times New Roman" w:cs="Times New Roman"/>
          <w:sz w:val="24"/>
          <w:szCs w:val="24"/>
          <w:lang w:val="en"/>
        </w:rPr>
      </w:pPr>
      <w:proofErr w:type="gramStart"/>
      <w:r w:rsidRPr="00197758">
        <w:rPr>
          <w:rFonts w:ascii="Times New Roman" w:hAnsi="Times New Roman" w:cs="Times New Roman"/>
          <w:color w:val="212121"/>
          <w:sz w:val="24"/>
          <w:szCs w:val="24"/>
          <w:shd w:val="clear" w:color="auto" w:fill="FFFFFF"/>
          <w:lang w:val="en-US"/>
        </w:rPr>
        <w:t xml:space="preserve">Impeachment; </w:t>
      </w:r>
      <w:r w:rsidR="004A53D8">
        <w:rPr>
          <w:rFonts w:ascii="Times New Roman" w:hAnsi="Times New Roman" w:cs="Times New Roman"/>
          <w:color w:val="212121"/>
          <w:sz w:val="24"/>
          <w:szCs w:val="24"/>
          <w:shd w:val="clear" w:color="auto" w:fill="FFFFFF"/>
          <w:lang w:val="en-US"/>
        </w:rPr>
        <w:t>credibility</w:t>
      </w:r>
      <w:r w:rsidR="004A53D8" w:rsidRPr="00197758">
        <w:rPr>
          <w:rFonts w:ascii="Times New Roman" w:hAnsi="Times New Roman" w:cs="Times New Roman"/>
          <w:color w:val="212121"/>
          <w:sz w:val="24"/>
          <w:szCs w:val="24"/>
          <w:shd w:val="clear" w:color="auto" w:fill="FFFFFF"/>
          <w:lang w:val="en-US"/>
        </w:rPr>
        <w:t xml:space="preserve"> </w:t>
      </w:r>
      <w:r w:rsidRPr="00197758">
        <w:rPr>
          <w:rFonts w:ascii="Times New Roman" w:hAnsi="Times New Roman" w:cs="Times New Roman"/>
          <w:color w:val="212121"/>
          <w:sz w:val="24"/>
          <w:szCs w:val="24"/>
          <w:shd w:val="clear" w:color="auto" w:fill="FFFFFF"/>
          <w:lang w:val="en-US"/>
        </w:rPr>
        <w:t xml:space="preserve">crisis; </w:t>
      </w:r>
      <w:r>
        <w:rPr>
          <w:rFonts w:ascii="Times New Roman" w:hAnsi="Times New Roman" w:cs="Times New Roman"/>
          <w:color w:val="212121"/>
          <w:sz w:val="24"/>
          <w:szCs w:val="24"/>
          <w:shd w:val="clear" w:color="auto" w:fill="FFFFFF"/>
          <w:lang w:val="en-US"/>
        </w:rPr>
        <w:t xml:space="preserve">political </w:t>
      </w:r>
      <w:r w:rsidRPr="00197758">
        <w:rPr>
          <w:rFonts w:ascii="Times New Roman" w:hAnsi="Times New Roman" w:cs="Times New Roman"/>
          <w:color w:val="212121"/>
          <w:sz w:val="24"/>
          <w:szCs w:val="24"/>
          <w:shd w:val="clear" w:color="auto" w:fill="FFFFFF"/>
          <w:lang w:val="en-US"/>
        </w:rPr>
        <w:t>reform</w:t>
      </w:r>
      <w:r w:rsidR="005F79F7" w:rsidRPr="00197758">
        <w:rPr>
          <w:rFonts w:ascii="Times New Roman" w:hAnsi="Times New Roman" w:cs="Times New Roman"/>
          <w:sz w:val="24"/>
          <w:szCs w:val="24"/>
          <w:lang w:val="en"/>
        </w:rPr>
        <w:t>.</w:t>
      </w:r>
      <w:proofErr w:type="gramEnd"/>
    </w:p>
    <w:p w:rsidR="005F79F7" w:rsidRPr="00197758" w:rsidRDefault="005F79F7" w:rsidP="005F79F7">
      <w:pPr>
        <w:rPr>
          <w:rFonts w:ascii="Times New Roman" w:hAnsi="Times New Roman" w:cs="Times New Roman"/>
          <w:sz w:val="24"/>
          <w:szCs w:val="24"/>
          <w:lang w:val="en"/>
        </w:rPr>
        <w:sectPr w:rsidR="005F79F7" w:rsidRPr="00197758">
          <w:headerReference w:type="default" r:id="rId9"/>
          <w:pgSz w:w="11906" w:h="16838"/>
          <w:pgMar w:top="1417" w:right="1701" w:bottom="1417" w:left="1701" w:header="708" w:footer="708" w:gutter="0"/>
          <w:cols w:space="708"/>
          <w:docGrid w:linePitch="360"/>
        </w:sectPr>
      </w:pPr>
    </w:p>
    <w:p w:rsidR="005F79F7" w:rsidRDefault="005F79F7" w:rsidP="005F79F7">
      <w:pPr>
        <w:rPr>
          <w:rFonts w:ascii="Times New Roman" w:eastAsia="Times New Roman" w:hAnsi="Times New Roman" w:cs="Times New Roman"/>
          <w:sz w:val="24"/>
          <w:szCs w:val="24"/>
          <w:lang w:val="en" w:eastAsia="pt-BR"/>
        </w:rPr>
      </w:pPr>
    </w:p>
    <w:p w:rsidR="005F79F7" w:rsidRPr="00D26EB9" w:rsidRDefault="005F79F7" w:rsidP="005F79F7">
      <w:pPr>
        <w:pStyle w:val="Pr-formataoHTML"/>
        <w:spacing w:line="360" w:lineRule="auto"/>
        <w:jc w:val="both"/>
        <w:rPr>
          <w:rFonts w:ascii="Times New Roman" w:hAnsi="Times New Roman" w:cs="Times New Roman"/>
          <w:sz w:val="24"/>
          <w:szCs w:val="24"/>
          <w:lang w:val="en-US"/>
        </w:rPr>
      </w:pPr>
    </w:p>
    <w:p w:rsidR="005F79F7" w:rsidRPr="002C72E9" w:rsidRDefault="005F79F7" w:rsidP="005F79F7">
      <w:pPr>
        <w:spacing w:line="360" w:lineRule="auto"/>
        <w:jc w:val="center"/>
        <w:rPr>
          <w:rFonts w:ascii="Times New Roman" w:hAnsi="Times New Roman" w:cs="Times New Roman"/>
          <w:b/>
          <w:sz w:val="24"/>
          <w:szCs w:val="24"/>
        </w:rPr>
      </w:pPr>
      <w:r w:rsidRPr="002C72E9">
        <w:rPr>
          <w:rFonts w:ascii="Times New Roman" w:hAnsi="Times New Roman" w:cs="Times New Roman"/>
          <w:b/>
          <w:sz w:val="24"/>
          <w:szCs w:val="24"/>
        </w:rPr>
        <w:t>SUMÁRIO</w:t>
      </w:r>
    </w:p>
    <w:p w:rsidR="005F79F7" w:rsidRDefault="005F79F7"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336F8D">
        <w:rPr>
          <w:rFonts w:ascii="Times New Roman" w:hAnsi="Times New Roman" w:cs="Times New Roman"/>
          <w:sz w:val="28"/>
          <w:szCs w:val="28"/>
        </w:rPr>
        <w:t>.</w:t>
      </w:r>
      <w:r>
        <w:rPr>
          <w:rFonts w:ascii="Times New Roman" w:hAnsi="Times New Roman" w:cs="Times New Roman"/>
          <w:sz w:val="28"/>
          <w:szCs w:val="28"/>
        </w:rPr>
        <w:t xml:space="preserve"> </w:t>
      </w:r>
      <w:r w:rsidR="00336F8D">
        <w:rPr>
          <w:rFonts w:ascii="Times New Roman" w:hAnsi="Times New Roman" w:cs="Times New Roman"/>
          <w:sz w:val="28"/>
          <w:szCs w:val="28"/>
        </w:rPr>
        <w:t xml:space="preserve">O </w:t>
      </w:r>
      <w:r w:rsidR="00336F8D">
        <w:rPr>
          <w:rFonts w:ascii="Times New Roman" w:hAnsi="Times New Roman" w:cs="Times New Roman"/>
          <w:i/>
          <w:sz w:val="28"/>
          <w:szCs w:val="28"/>
        </w:rPr>
        <w:t xml:space="preserve">impeachment </w:t>
      </w:r>
      <w:r w:rsidR="00336F8D">
        <w:rPr>
          <w:rFonts w:ascii="Times New Roman" w:hAnsi="Times New Roman" w:cs="Times New Roman"/>
          <w:sz w:val="28"/>
          <w:szCs w:val="28"/>
        </w:rPr>
        <w:t xml:space="preserve">e a </w:t>
      </w:r>
      <w:proofErr w:type="gramStart"/>
      <w:r w:rsidR="00336F8D">
        <w:rPr>
          <w:rFonts w:ascii="Times New Roman" w:hAnsi="Times New Roman" w:cs="Times New Roman"/>
          <w:sz w:val="28"/>
          <w:szCs w:val="28"/>
        </w:rPr>
        <w:t xml:space="preserve">rua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w:t>
      </w:r>
      <w:proofErr w:type="gramEnd"/>
    </w:p>
    <w:p w:rsidR="005F79F7" w:rsidRDefault="005F79F7"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36F8D">
        <w:rPr>
          <w:rFonts w:ascii="Times New Roman" w:hAnsi="Times New Roman" w:cs="Times New Roman"/>
          <w:sz w:val="28"/>
          <w:szCs w:val="28"/>
        </w:rPr>
        <w:t>.</w:t>
      </w:r>
      <w:r>
        <w:rPr>
          <w:rFonts w:ascii="Times New Roman" w:hAnsi="Times New Roman" w:cs="Times New Roman"/>
          <w:sz w:val="28"/>
          <w:szCs w:val="28"/>
        </w:rPr>
        <w:t xml:space="preserve"> </w:t>
      </w:r>
      <w:r w:rsidR="00336F8D">
        <w:rPr>
          <w:rFonts w:ascii="Times New Roman" w:hAnsi="Times New Roman" w:cs="Times New Roman"/>
          <w:sz w:val="28"/>
          <w:szCs w:val="28"/>
        </w:rPr>
        <w:t xml:space="preserve">Legalidade e </w:t>
      </w:r>
      <w:proofErr w:type="gramStart"/>
      <w:r w:rsidR="00336F8D">
        <w:rPr>
          <w:rFonts w:ascii="Times New Roman" w:hAnsi="Times New Roman" w:cs="Times New Roman"/>
          <w:sz w:val="28"/>
          <w:szCs w:val="28"/>
        </w:rPr>
        <w:t>legitimidade</w:t>
      </w:r>
      <w:r>
        <w:rPr>
          <w:rFonts w:ascii="Times New Roman" w:hAnsi="Times New Roman" w:cs="Times New Roman"/>
          <w:sz w:val="28"/>
          <w:szCs w:val="28"/>
        </w:rPr>
        <w:t xml:space="preserve"> ...</w:t>
      </w:r>
      <w:proofErr w:type="gramEnd"/>
      <w:r>
        <w:rPr>
          <w:rFonts w:ascii="Times New Roman" w:hAnsi="Times New Roman" w:cs="Times New Roman"/>
          <w:sz w:val="28"/>
          <w:szCs w:val="28"/>
        </w:rPr>
        <w:t>.................</w:t>
      </w:r>
      <w:r w:rsidR="00336F8D">
        <w:rPr>
          <w:rFonts w:ascii="Times New Roman" w:hAnsi="Times New Roman" w:cs="Times New Roman"/>
          <w:sz w:val="28"/>
          <w:szCs w:val="28"/>
        </w:rPr>
        <w:t>..............................</w:t>
      </w:r>
      <w:r w:rsidR="00B07AC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336F8D">
        <w:rPr>
          <w:rFonts w:ascii="Times New Roman" w:hAnsi="Times New Roman" w:cs="Times New Roman"/>
          <w:sz w:val="28"/>
          <w:szCs w:val="28"/>
        </w:rPr>
        <w:t>4</w:t>
      </w:r>
      <w:proofErr w:type="gramEnd"/>
    </w:p>
    <w:p w:rsidR="005F79F7" w:rsidRDefault="005F79F7"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336F8D">
        <w:rPr>
          <w:rFonts w:ascii="Times New Roman" w:hAnsi="Times New Roman" w:cs="Times New Roman"/>
          <w:sz w:val="28"/>
          <w:szCs w:val="28"/>
        </w:rPr>
        <w:t>.</w:t>
      </w:r>
      <w:r>
        <w:rPr>
          <w:rFonts w:ascii="Times New Roman" w:hAnsi="Times New Roman" w:cs="Times New Roman"/>
          <w:sz w:val="28"/>
          <w:szCs w:val="28"/>
        </w:rPr>
        <w:t xml:space="preserve"> </w:t>
      </w:r>
      <w:r w:rsidR="00336F8D">
        <w:rPr>
          <w:rFonts w:ascii="Times New Roman" w:hAnsi="Times New Roman" w:cs="Times New Roman"/>
          <w:sz w:val="28"/>
          <w:szCs w:val="28"/>
        </w:rPr>
        <w:t xml:space="preserve">Teoria da </w:t>
      </w:r>
      <w:proofErr w:type="gramStart"/>
      <w:r w:rsidR="00336F8D">
        <w:rPr>
          <w:rFonts w:ascii="Times New Roman" w:hAnsi="Times New Roman" w:cs="Times New Roman"/>
          <w:sz w:val="28"/>
          <w:szCs w:val="28"/>
        </w:rPr>
        <w:t>soberania</w:t>
      </w:r>
      <w:r w:rsidR="00B07AC4">
        <w:rPr>
          <w:rFonts w:ascii="Times New Roman" w:hAnsi="Times New Roman" w:cs="Times New Roman"/>
          <w:sz w:val="28"/>
          <w:szCs w:val="28"/>
        </w:rPr>
        <w:t xml:space="preserve"> </w:t>
      </w:r>
      <w:r w:rsidR="00336F8D">
        <w:rPr>
          <w:rFonts w:ascii="Times New Roman" w:hAnsi="Times New Roman" w:cs="Times New Roman"/>
          <w:sz w:val="28"/>
          <w:szCs w:val="28"/>
        </w:rPr>
        <w:t>...</w:t>
      </w:r>
      <w:proofErr w:type="gramEnd"/>
      <w:r w:rsidR="00336F8D">
        <w:rPr>
          <w:rFonts w:ascii="Times New Roman" w:hAnsi="Times New Roman" w:cs="Times New Roman"/>
          <w:sz w:val="28"/>
          <w:szCs w:val="28"/>
        </w:rPr>
        <w:t>..............</w:t>
      </w:r>
      <w:r>
        <w:rPr>
          <w:rFonts w:ascii="Times New Roman" w:hAnsi="Times New Roman" w:cs="Times New Roman"/>
          <w:sz w:val="28"/>
          <w:szCs w:val="28"/>
        </w:rPr>
        <w:t>..................</w:t>
      </w:r>
      <w:r w:rsidR="00B07AC4">
        <w:rPr>
          <w:rFonts w:ascii="Times New Roman" w:hAnsi="Times New Roman" w:cs="Times New Roman"/>
          <w:sz w:val="28"/>
          <w:szCs w:val="28"/>
        </w:rPr>
        <w:t>...............................</w:t>
      </w:r>
      <w:r>
        <w:rPr>
          <w:rFonts w:ascii="Times New Roman" w:hAnsi="Times New Roman" w:cs="Times New Roman"/>
          <w:sz w:val="28"/>
          <w:szCs w:val="28"/>
        </w:rPr>
        <w:t>...</w:t>
      </w:r>
      <w:r w:rsidR="00336F8D">
        <w:rPr>
          <w:rFonts w:ascii="Times New Roman" w:hAnsi="Times New Roman" w:cs="Times New Roman"/>
          <w:sz w:val="28"/>
          <w:szCs w:val="28"/>
        </w:rPr>
        <w:t>...</w:t>
      </w:r>
      <w:r w:rsidR="00B07AC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336F8D">
        <w:rPr>
          <w:rFonts w:ascii="Times New Roman" w:hAnsi="Times New Roman" w:cs="Times New Roman"/>
          <w:sz w:val="28"/>
          <w:szCs w:val="28"/>
        </w:rPr>
        <w:t>6</w:t>
      </w:r>
      <w:proofErr w:type="gramEnd"/>
    </w:p>
    <w:p w:rsidR="005F79F7" w:rsidRDefault="005F79F7"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B07AC4">
        <w:rPr>
          <w:rFonts w:ascii="Times New Roman" w:hAnsi="Times New Roman" w:cs="Times New Roman"/>
          <w:sz w:val="28"/>
          <w:szCs w:val="28"/>
        </w:rPr>
        <w:t>.</w:t>
      </w:r>
      <w:r>
        <w:rPr>
          <w:rFonts w:ascii="Times New Roman" w:hAnsi="Times New Roman" w:cs="Times New Roman"/>
          <w:sz w:val="28"/>
          <w:szCs w:val="28"/>
        </w:rPr>
        <w:t xml:space="preserve"> </w:t>
      </w:r>
      <w:r w:rsidR="00B07AC4">
        <w:rPr>
          <w:rFonts w:ascii="Times New Roman" w:hAnsi="Times New Roman" w:cs="Times New Roman"/>
          <w:sz w:val="28"/>
          <w:szCs w:val="28"/>
        </w:rPr>
        <w:t xml:space="preserve">Democracia à </w:t>
      </w:r>
      <w:proofErr w:type="gramStart"/>
      <w:r w:rsidR="00B07AC4">
        <w:rPr>
          <w:rFonts w:ascii="Times New Roman" w:hAnsi="Times New Roman" w:cs="Times New Roman"/>
          <w:sz w:val="28"/>
          <w:szCs w:val="28"/>
        </w:rPr>
        <w:t>brasileira</w:t>
      </w:r>
      <w:r>
        <w:rPr>
          <w:rFonts w:ascii="Times New Roman" w:hAnsi="Times New Roman" w:cs="Times New Roman"/>
          <w:sz w:val="28"/>
          <w:szCs w:val="28"/>
        </w:rPr>
        <w:t xml:space="preserve"> ...</w:t>
      </w:r>
      <w:proofErr w:type="gramEnd"/>
      <w:r>
        <w:rPr>
          <w:rFonts w:ascii="Times New Roman" w:hAnsi="Times New Roman" w:cs="Times New Roman"/>
          <w:sz w:val="28"/>
          <w:szCs w:val="28"/>
        </w:rPr>
        <w:t>...................................................</w:t>
      </w:r>
      <w:r w:rsidR="00B07AC4">
        <w:rPr>
          <w:rFonts w:ascii="Times New Roman" w:hAnsi="Times New Roman" w:cs="Times New Roman"/>
          <w:sz w:val="28"/>
          <w:szCs w:val="28"/>
        </w:rPr>
        <w:t>.....</w:t>
      </w:r>
      <w:r>
        <w:rPr>
          <w:rFonts w:ascii="Times New Roman" w:hAnsi="Times New Roman" w:cs="Times New Roman"/>
          <w:sz w:val="28"/>
          <w:szCs w:val="28"/>
        </w:rPr>
        <w:t xml:space="preserve">........ </w:t>
      </w:r>
      <w:r w:rsidR="00B07AC4">
        <w:rPr>
          <w:rFonts w:ascii="Times New Roman" w:hAnsi="Times New Roman" w:cs="Times New Roman"/>
          <w:sz w:val="28"/>
          <w:szCs w:val="28"/>
        </w:rPr>
        <w:t>11</w:t>
      </w:r>
    </w:p>
    <w:p w:rsidR="00B07AC4" w:rsidRDefault="00B07AC4"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Para onde vamos?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15</w:t>
      </w:r>
    </w:p>
    <w:p w:rsidR="005F79F7" w:rsidRDefault="00B07AC4"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Conclusão</w:t>
      </w:r>
      <w:r w:rsidR="005F79F7">
        <w:rPr>
          <w:rFonts w:ascii="Times New Roman" w:hAnsi="Times New Roman" w:cs="Times New Roman"/>
          <w:sz w:val="28"/>
          <w:szCs w:val="28"/>
        </w:rPr>
        <w:t xml:space="preserve"> ...</w:t>
      </w:r>
      <w:proofErr w:type="gramEnd"/>
      <w:r w:rsidR="005F79F7">
        <w:rPr>
          <w:rFonts w:ascii="Times New Roman" w:hAnsi="Times New Roman" w:cs="Times New Roman"/>
          <w:sz w:val="28"/>
          <w:szCs w:val="28"/>
        </w:rPr>
        <w:t>.....................</w:t>
      </w:r>
      <w:r>
        <w:rPr>
          <w:rFonts w:ascii="Times New Roman" w:hAnsi="Times New Roman" w:cs="Times New Roman"/>
          <w:sz w:val="28"/>
          <w:szCs w:val="28"/>
        </w:rPr>
        <w:t>..................................</w:t>
      </w:r>
      <w:r w:rsidR="005F79F7">
        <w:rPr>
          <w:rFonts w:ascii="Times New Roman" w:hAnsi="Times New Roman" w:cs="Times New Roman"/>
          <w:sz w:val="28"/>
          <w:szCs w:val="28"/>
        </w:rPr>
        <w:t>...............................1</w:t>
      </w:r>
      <w:r>
        <w:rPr>
          <w:rFonts w:ascii="Times New Roman" w:hAnsi="Times New Roman" w:cs="Times New Roman"/>
          <w:sz w:val="28"/>
          <w:szCs w:val="28"/>
        </w:rPr>
        <w:t>9</w:t>
      </w:r>
    </w:p>
    <w:p w:rsidR="00B07AC4" w:rsidRDefault="00B07AC4" w:rsidP="005F79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Referências ...</w:t>
      </w:r>
      <w:proofErr w:type="gramEnd"/>
      <w:r>
        <w:rPr>
          <w:rFonts w:ascii="Times New Roman" w:hAnsi="Times New Roman" w:cs="Times New Roman"/>
          <w:sz w:val="28"/>
          <w:szCs w:val="28"/>
        </w:rPr>
        <w:t>................................................................................... 20</w:t>
      </w:r>
    </w:p>
    <w:p w:rsidR="005F79F7" w:rsidRDefault="005F79F7" w:rsidP="005F79F7">
      <w:pPr>
        <w:rPr>
          <w:rFonts w:ascii="Times New Roman" w:hAnsi="Times New Roman" w:cs="Times New Roman"/>
          <w:sz w:val="28"/>
          <w:szCs w:val="28"/>
        </w:rPr>
      </w:pPr>
    </w:p>
    <w:p w:rsidR="005F79F7" w:rsidRDefault="005F79F7" w:rsidP="005F79F7">
      <w:pPr>
        <w:rPr>
          <w:rFonts w:ascii="Times New Roman" w:hAnsi="Times New Roman" w:cs="Times New Roman"/>
          <w:sz w:val="28"/>
          <w:szCs w:val="28"/>
        </w:rPr>
        <w:sectPr w:rsidR="005F79F7">
          <w:pgSz w:w="11906" w:h="16838"/>
          <w:pgMar w:top="1417" w:right="1701" w:bottom="1417" w:left="1701" w:header="708" w:footer="708" w:gutter="0"/>
          <w:cols w:space="708"/>
          <w:docGrid w:linePitch="360"/>
        </w:sectPr>
      </w:pPr>
    </w:p>
    <w:p w:rsidR="00DD5B1F" w:rsidRPr="00813791" w:rsidRDefault="00813791" w:rsidP="004803FB">
      <w:pPr>
        <w:tabs>
          <w:tab w:val="left" w:pos="851"/>
        </w:tabs>
        <w:spacing w:after="0" w:line="360" w:lineRule="auto"/>
        <w:contextualSpacing/>
        <w:jc w:val="both"/>
        <w:rPr>
          <w:rFonts w:ascii="Times New Roman" w:eastAsia="Times New Roman" w:hAnsi="Times New Roman" w:cs="Times New Roman"/>
          <w:b/>
          <w:iCs/>
          <w:sz w:val="24"/>
          <w:szCs w:val="24"/>
          <w:lang w:eastAsia="pt-BR"/>
        </w:rPr>
      </w:pPr>
      <w:r w:rsidRPr="00813791">
        <w:rPr>
          <w:rFonts w:ascii="Times New Roman" w:eastAsia="Times New Roman" w:hAnsi="Times New Roman" w:cs="Times New Roman"/>
          <w:b/>
          <w:iCs/>
          <w:sz w:val="24"/>
          <w:szCs w:val="24"/>
          <w:lang w:eastAsia="pt-BR"/>
        </w:rPr>
        <w:lastRenderedPageBreak/>
        <w:t>1.</w:t>
      </w:r>
      <w:r>
        <w:rPr>
          <w:rFonts w:ascii="Times New Roman" w:eastAsia="Times New Roman" w:hAnsi="Times New Roman" w:cs="Times New Roman"/>
          <w:b/>
          <w:iCs/>
          <w:sz w:val="24"/>
          <w:szCs w:val="24"/>
          <w:lang w:eastAsia="pt-BR"/>
        </w:rPr>
        <w:t xml:space="preserve"> </w:t>
      </w:r>
      <w:r w:rsidR="00B04E96">
        <w:rPr>
          <w:rFonts w:ascii="Times New Roman" w:eastAsia="Times New Roman" w:hAnsi="Times New Roman" w:cs="Times New Roman"/>
          <w:b/>
          <w:iCs/>
          <w:sz w:val="24"/>
          <w:szCs w:val="24"/>
          <w:lang w:eastAsia="pt-BR"/>
        </w:rPr>
        <w:t xml:space="preserve">O </w:t>
      </w:r>
      <w:r w:rsidR="00B04E96">
        <w:rPr>
          <w:rFonts w:ascii="Times New Roman" w:eastAsia="Times New Roman" w:hAnsi="Times New Roman" w:cs="Times New Roman"/>
          <w:b/>
          <w:i/>
          <w:iCs/>
          <w:sz w:val="24"/>
          <w:szCs w:val="24"/>
          <w:lang w:eastAsia="pt-BR"/>
        </w:rPr>
        <w:t>Impeachment</w:t>
      </w:r>
      <w:r>
        <w:rPr>
          <w:rFonts w:ascii="Times New Roman" w:eastAsia="Times New Roman" w:hAnsi="Times New Roman" w:cs="Times New Roman"/>
          <w:b/>
          <w:iCs/>
          <w:sz w:val="24"/>
          <w:szCs w:val="24"/>
          <w:lang w:eastAsia="pt-BR"/>
        </w:rPr>
        <w:t xml:space="preserve"> e a rua</w:t>
      </w:r>
    </w:p>
    <w:p w:rsidR="00945A74" w:rsidRPr="00360850" w:rsidRDefault="00945A74"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Meu objetivo neste artigo é relacionar </w:t>
      </w:r>
      <w:r w:rsidRPr="005F79F7">
        <w:rPr>
          <w:rFonts w:ascii="Times New Roman" w:eastAsia="Times New Roman" w:hAnsi="Times New Roman" w:cs="Times New Roman"/>
          <w:i/>
          <w:iCs/>
          <w:sz w:val="24"/>
          <w:szCs w:val="24"/>
          <w:lang w:eastAsia="pt-BR"/>
        </w:rPr>
        <w:t>impeachment</w:t>
      </w:r>
      <w:r w:rsidRPr="00360850">
        <w:rPr>
          <w:rFonts w:ascii="Times New Roman" w:eastAsia="Times New Roman" w:hAnsi="Times New Roman" w:cs="Times New Roman"/>
          <w:iCs/>
          <w:sz w:val="24"/>
          <w:szCs w:val="24"/>
          <w:lang w:eastAsia="pt-BR"/>
        </w:rPr>
        <w:t xml:space="preserve"> e </w:t>
      </w:r>
      <w:r w:rsidR="005F79F7">
        <w:rPr>
          <w:rFonts w:ascii="Times New Roman" w:eastAsia="Times New Roman" w:hAnsi="Times New Roman" w:cs="Times New Roman"/>
          <w:iCs/>
          <w:sz w:val="24"/>
          <w:szCs w:val="24"/>
          <w:lang w:eastAsia="pt-BR"/>
        </w:rPr>
        <w:t xml:space="preserve">a </w:t>
      </w:r>
      <w:r w:rsidRPr="00360850">
        <w:rPr>
          <w:rFonts w:ascii="Times New Roman" w:eastAsia="Times New Roman" w:hAnsi="Times New Roman" w:cs="Times New Roman"/>
          <w:iCs/>
          <w:sz w:val="24"/>
          <w:szCs w:val="24"/>
          <w:lang w:eastAsia="pt-BR"/>
        </w:rPr>
        <w:t>democracia</w:t>
      </w:r>
      <w:r w:rsidR="005F79F7">
        <w:rPr>
          <w:rFonts w:ascii="Times New Roman" w:eastAsia="Times New Roman" w:hAnsi="Times New Roman" w:cs="Times New Roman"/>
          <w:iCs/>
          <w:sz w:val="24"/>
          <w:szCs w:val="24"/>
          <w:lang w:eastAsia="pt-BR"/>
        </w:rPr>
        <w:t xml:space="preserve"> brasileira</w:t>
      </w:r>
      <w:r w:rsidRPr="00360850">
        <w:rPr>
          <w:rFonts w:ascii="Times New Roman" w:eastAsia="Times New Roman" w:hAnsi="Times New Roman" w:cs="Times New Roman"/>
          <w:iCs/>
          <w:sz w:val="24"/>
          <w:szCs w:val="24"/>
          <w:lang w:eastAsia="pt-BR"/>
        </w:rPr>
        <w:t xml:space="preserve">. Foge aos limites da minha proposição adentrar o mérito do pedido de afastamento, e opinar sobre o mérito da ação intentada por </w:t>
      </w:r>
      <w:r w:rsidR="005117B0">
        <w:rPr>
          <w:rFonts w:ascii="Times New Roman" w:eastAsia="Times New Roman" w:hAnsi="Times New Roman" w:cs="Times New Roman"/>
          <w:iCs/>
          <w:sz w:val="24"/>
          <w:szCs w:val="24"/>
          <w:lang w:eastAsia="pt-BR"/>
        </w:rPr>
        <w:t xml:space="preserve">Hélio Bicudo, </w:t>
      </w:r>
      <w:r w:rsidRPr="00360850">
        <w:rPr>
          <w:rFonts w:ascii="Times New Roman" w:eastAsia="Times New Roman" w:hAnsi="Times New Roman" w:cs="Times New Roman"/>
          <w:iCs/>
          <w:sz w:val="24"/>
          <w:szCs w:val="24"/>
          <w:lang w:eastAsia="pt-BR"/>
        </w:rPr>
        <w:t xml:space="preserve">Miguel </w:t>
      </w:r>
      <w:proofErr w:type="spellStart"/>
      <w:r w:rsidRPr="00360850">
        <w:rPr>
          <w:rFonts w:ascii="Times New Roman" w:eastAsia="Times New Roman" w:hAnsi="Times New Roman" w:cs="Times New Roman"/>
          <w:iCs/>
          <w:sz w:val="24"/>
          <w:szCs w:val="24"/>
          <w:lang w:eastAsia="pt-BR"/>
        </w:rPr>
        <w:t>Reale</w:t>
      </w:r>
      <w:proofErr w:type="spellEnd"/>
      <w:r w:rsidRPr="00360850">
        <w:rPr>
          <w:rFonts w:ascii="Times New Roman" w:eastAsia="Times New Roman" w:hAnsi="Times New Roman" w:cs="Times New Roman"/>
          <w:iCs/>
          <w:sz w:val="24"/>
          <w:szCs w:val="24"/>
          <w:lang w:eastAsia="pt-BR"/>
        </w:rPr>
        <w:t xml:space="preserve"> </w:t>
      </w:r>
      <w:r w:rsidR="005117B0">
        <w:rPr>
          <w:rFonts w:ascii="Times New Roman" w:eastAsia="Times New Roman" w:hAnsi="Times New Roman" w:cs="Times New Roman"/>
          <w:iCs/>
          <w:sz w:val="24"/>
          <w:szCs w:val="24"/>
          <w:lang w:eastAsia="pt-BR"/>
        </w:rPr>
        <w:t xml:space="preserve">Junior </w:t>
      </w:r>
      <w:r w:rsidRPr="00360850">
        <w:rPr>
          <w:rFonts w:ascii="Times New Roman" w:eastAsia="Times New Roman" w:hAnsi="Times New Roman" w:cs="Times New Roman"/>
          <w:iCs/>
          <w:sz w:val="24"/>
          <w:szCs w:val="24"/>
          <w:lang w:eastAsia="pt-BR"/>
        </w:rPr>
        <w:t xml:space="preserve">e Janaína Paschoal. Minhas questões precedem logicamente o processo. Procuro responder a duas indagações: o que é democracia? Até onde estamos dispostos a </w:t>
      </w:r>
      <w:proofErr w:type="gramStart"/>
      <w:r w:rsidRPr="00360850">
        <w:rPr>
          <w:rFonts w:ascii="Times New Roman" w:eastAsia="Times New Roman" w:hAnsi="Times New Roman" w:cs="Times New Roman"/>
          <w:iCs/>
          <w:sz w:val="24"/>
          <w:szCs w:val="24"/>
          <w:lang w:eastAsia="pt-BR"/>
        </w:rPr>
        <w:t xml:space="preserve">ir </w:t>
      </w:r>
      <w:r w:rsidR="00336F8D">
        <w:rPr>
          <w:rFonts w:ascii="Times New Roman" w:eastAsia="Times New Roman" w:hAnsi="Times New Roman" w:cs="Times New Roman"/>
          <w:iCs/>
          <w:sz w:val="24"/>
          <w:szCs w:val="24"/>
          <w:lang w:eastAsia="pt-BR"/>
        </w:rPr>
        <w:t>em</w:t>
      </w:r>
      <w:proofErr w:type="gramEnd"/>
      <w:r w:rsidRPr="00360850">
        <w:rPr>
          <w:rFonts w:ascii="Times New Roman" w:eastAsia="Times New Roman" w:hAnsi="Times New Roman" w:cs="Times New Roman"/>
          <w:iCs/>
          <w:sz w:val="24"/>
          <w:szCs w:val="24"/>
          <w:lang w:eastAsia="pt-BR"/>
        </w:rPr>
        <w:t xml:space="preserve"> defesa das instituições democráticas.</w:t>
      </w:r>
    </w:p>
    <w:p w:rsidR="00614B07" w:rsidRPr="00360850" w:rsidRDefault="00945A74"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O ponto de partida é o manifesto dos juristas, divulgado em agosto de 2015, em defesa da “manutenção da legalidade democrática e o respeito ao voto em nosso país”, e assinado por grandes nomes do Direito de todo o país. Alguns detalhes me chamaram a atenção neste manifesto, mormente porque não se pode atribui-los à ignorância dos signatários sobre </w:t>
      </w:r>
      <w:r w:rsidR="00614B07" w:rsidRPr="00360850">
        <w:rPr>
          <w:rFonts w:ascii="Times New Roman" w:eastAsia="Times New Roman" w:hAnsi="Times New Roman" w:cs="Times New Roman"/>
          <w:iCs/>
          <w:sz w:val="24"/>
          <w:szCs w:val="24"/>
          <w:lang w:eastAsia="pt-BR"/>
        </w:rPr>
        <w:t>os conceitos utilizados.</w:t>
      </w:r>
    </w:p>
    <w:p w:rsidR="00EB4EF3" w:rsidRDefault="00614B07"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Inicialmente cumpre ressaltar que o estopim do processo foi </w:t>
      </w:r>
      <w:proofErr w:type="gramStart"/>
      <w:r w:rsidRPr="00360850">
        <w:rPr>
          <w:rFonts w:ascii="Times New Roman" w:eastAsia="Times New Roman" w:hAnsi="Times New Roman" w:cs="Times New Roman"/>
          <w:iCs/>
          <w:sz w:val="24"/>
          <w:szCs w:val="24"/>
          <w:lang w:eastAsia="pt-BR"/>
        </w:rPr>
        <w:t>a</w:t>
      </w:r>
      <w:proofErr w:type="gramEnd"/>
      <w:r w:rsidRPr="00360850">
        <w:rPr>
          <w:rFonts w:ascii="Times New Roman" w:eastAsia="Times New Roman" w:hAnsi="Times New Roman" w:cs="Times New Roman"/>
          <w:iCs/>
          <w:sz w:val="24"/>
          <w:szCs w:val="24"/>
          <w:lang w:eastAsia="pt-BR"/>
        </w:rPr>
        <w:t xml:space="preserve"> crise econômica pela qual passava o país, e que se aprofundou em 2016. A Presidente Dilma Rousseff foi reeleita em outubro de 2014 e em dezembro anunciou um pacote de ajustes fiscais, que somado ao reajuste de tarifas</w:t>
      </w:r>
      <w:r w:rsidR="00360850" w:rsidRPr="00360850">
        <w:rPr>
          <w:rFonts w:ascii="Times New Roman" w:eastAsia="Times New Roman" w:hAnsi="Times New Roman" w:cs="Times New Roman"/>
          <w:iCs/>
          <w:sz w:val="24"/>
          <w:szCs w:val="24"/>
          <w:lang w:eastAsia="pt-BR"/>
        </w:rPr>
        <w:t xml:space="preserve"> de energia, e aumento do preço dos combustíveis, gerou intensa mobilização popular. </w:t>
      </w:r>
      <w:r w:rsidR="00360850">
        <w:rPr>
          <w:rFonts w:ascii="Times New Roman" w:eastAsia="Times New Roman" w:hAnsi="Times New Roman" w:cs="Times New Roman"/>
          <w:iCs/>
          <w:sz w:val="24"/>
          <w:szCs w:val="24"/>
          <w:lang w:eastAsia="pt-BR"/>
        </w:rPr>
        <w:t>Os manifestantes tomavam posição contra a política econômica do governo. Resta estreme de dúvidas que a mobilização não era</w:t>
      </w:r>
      <w:r w:rsidR="00A632AD">
        <w:rPr>
          <w:rFonts w:ascii="Times New Roman" w:eastAsia="Times New Roman" w:hAnsi="Times New Roman" w:cs="Times New Roman"/>
          <w:iCs/>
          <w:sz w:val="24"/>
          <w:szCs w:val="24"/>
          <w:lang w:eastAsia="pt-BR"/>
        </w:rPr>
        <w:t xml:space="preserve"> política em sua origem. Embora alguns já levantassem a bandeira de uma reforma política, a esmagadora maioria protestava contra problemas que afetavam seu orçamento doméstico e não sua consciência. Até aquele momento, a corrupção e o aumento dos gastos públicos eram naturalizados pela população como parte do jogo político. Antes de 2015, a corrupção generalizada não</w:t>
      </w:r>
      <w:r w:rsidR="00BF0B29">
        <w:rPr>
          <w:rFonts w:ascii="Times New Roman" w:eastAsia="Times New Roman" w:hAnsi="Times New Roman" w:cs="Times New Roman"/>
          <w:iCs/>
          <w:sz w:val="24"/>
          <w:szCs w:val="24"/>
          <w:lang w:eastAsia="pt-BR"/>
        </w:rPr>
        <w:t xml:space="preserve"> incomodava a opinião pública. Embora o afastamento de ministros associados a casos mais notórios de corrupção no primeiro mandato da presidente tenha granjeado a aprovação popular, a atitude contra a corrupção era morna e indiferente. Depois de dezembro de 2014</w:t>
      </w:r>
      <w:r w:rsidR="006D113C">
        <w:rPr>
          <w:rFonts w:ascii="Times New Roman" w:eastAsia="Times New Roman" w:hAnsi="Times New Roman" w:cs="Times New Roman"/>
          <w:iCs/>
          <w:sz w:val="24"/>
          <w:szCs w:val="24"/>
          <w:lang w:eastAsia="pt-BR"/>
        </w:rPr>
        <w:t>, mesmo um afastamento de todo o ministério teria salvado a Presidente da condenação popular.</w:t>
      </w:r>
    </w:p>
    <w:p w:rsidR="006D113C" w:rsidRDefault="006D113C"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É igualmente incontroverso que o brasileiro adota uma atitude fatalista em relação </w:t>
      </w:r>
      <w:proofErr w:type="gramStart"/>
      <w:r>
        <w:rPr>
          <w:rFonts w:ascii="Times New Roman" w:eastAsia="Times New Roman" w:hAnsi="Times New Roman" w:cs="Times New Roman"/>
          <w:iCs/>
          <w:sz w:val="24"/>
          <w:szCs w:val="24"/>
          <w:lang w:eastAsia="pt-BR"/>
        </w:rPr>
        <w:t>a</w:t>
      </w:r>
      <w:proofErr w:type="gramEnd"/>
      <w:r>
        <w:rPr>
          <w:rFonts w:ascii="Times New Roman" w:eastAsia="Times New Roman" w:hAnsi="Times New Roman" w:cs="Times New Roman"/>
          <w:iCs/>
          <w:sz w:val="24"/>
          <w:szCs w:val="24"/>
          <w:lang w:eastAsia="pt-BR"/>
        </w:rPr>
        <w:t xml:space="preserve"> corrupção. Diz-se comumente que a corrupção chegou ao Brasil com as caravelas de Cabral, e que o “jeitinho brasileiro” nada mais é do que corrupção a um nível </w:t>
      </w:r>
      <w:r w:rsidR="00813791">
        <w:rPr>
          <w:rFonts w:ascii="Times New Roman" w:eastAsia="Times New Roman" w:hAnsi="Times New Roman" w:cs="Times New Roman"/>
          <w:iCs/>
          <w:sz w:val="24"/>
          <w:szCs w:val="24"/>
          <w:lang w:eastAsia="pt-BR"/>
        </w:rPr>
        <w:t>quotidiano</w:t>
      </w:r>
      <w:r>
        <w:rPr>
          <w:rFonts w:ascii="Times New Roman" w:eastAsia="Times New Roman" w:hAnsi="Times New Roman" w:cs="Times New Roman"/>
          <w:iCs/>
          <w:sz w:val="24"/>
          <w:szCs w:val="24"/>
          <w:lang w:eastAsia="pt-BR"/>
        </w:rPr>
        <w:t>, a corrupção do homem comum</w:t>
      </w:r>
      <w:r w:rsidR="00813791">
        <w:rPr>
          <w:rFonts w:ascii="Times New Roman" w:eastAsia="Times New Roman" w:hAnsi="Times New Roman" w:cs="Times New Roman"/>
          <w:iCs/>
          <w:sz w:val="24"/>
          <w:szCs w:val="24"/>
          <w:lang w:eastAsia="pt-BR"/>
        </w:rPr>
        <w:t>, desprovido de poder ou prestígio</w:t>
      </w:r>
      <w:r>
        <w:rPr>
          <w:rFonts w:ascii="Times New Roman" w:eastAsia="Times New Roman" w:hAnsi="Times New Roman" w:cs="Times New Roman"/>
          <w:iCs/>
          <w:sz w:val="24"/>
          <w:szCs w:val="24"/>
          <w:lang w:eastAsia="pt-BR"/>
        </w:rPr>
        <w:t xml:space="preserve">. O sociólogo Roberto da Matta resumiu com maestria </w:t>
      </w:r>
      <w:r w:rsidR="00FA4DC2">
        <w:rPr>
          <w:rFonts w:ascii="Times New Roman" w:eastAsia="Times New Roman" w:hAnsi="Times New Roman" w:cs="Times New Roman"/>
          <w:iCs/>
          <w:sz w:val="24"/>
          <w:szCs w:val="24"/>
          <w:lang w:eastAsia="pt-BR"/>
        </w:rPr>
        <w:t xml:space="preserve">a hierarquia que permeia a sociedade </w:t>
      </w:r>
      <w:r w:rsidR="00FA4DC2">
        <w:rPr>
          <w:rFonts w:ascii="Times New Roman" w:eastAsia="Times New Roman" w:hAnsi="Times New Roman" w:cs="Times New Roman"/>
          <w:iCs/>
          <w:sz w:val="24"/>
          <w:szCs w:val="24"/>
          <w:lang w:eastAsia="pt-BR"/>
        </w:rPr>
        <w:lastRenderedPageBreak/>
        <w:t>brasileira, que reserva aos inimigos a lei (e suas punições) e aos amigos os privilégios</w:t>
      </w:r>
      <w:r w:rsidR="0080147E">
        <w:rPr>
          <w:rStyle w:val="Refdenotaderodap"/>
          <w:rFonts w:ascii="Times New Roman" w:eastAsia="Times New Roman" w:hAnsi="Times New Roman" w:cs="Times New Roman"/>
          <w:iCs/>
          <w:sz w:val="24"/>
          <w:szCs w:val="24"/>
          <w:lang w:eastAsia="pt-BR"/>
        </w:rPr>
        <w:footnoteReference w:id="1"/>
      </w:r>
      <w:r w:rsidR="00FA4DC2">
        <w:rPr>
          <w:rFonts w:ascii="Times New Roman" w:eastAsia="Times New Roman" w:hAnsi="Times New Roman" w:cs="Times New Roman"/>
          <w:iCs/>
          <w:sz w:val="24"/>
          <w:szCs w:val="24"/>
          <w:lang w:eastAsia="pt-BR"/>
        </w:rPr>
        <w:t>. O cidadão brasileiro não se indigna contra a corrupção, revolta-se em estar alijado do seleto grupo de oligarcas que se beneficiam</w:t>
      </w:r>
      <w:r w:rsidR="00FA4DC2" w:rsidRPr="00FA4DC2">
        <w:rPr>
          <w:rFonts w:ascii="Times New Roman" w:eastAsia="Times New Roman" w:hAnsi="Times New Roman" w:cs="Times New Roman"/>
          <w:iCs/>
          <w:sz w:val="24"/>
          <w:szCs w:val="24"/>
          <w:lang w:eastAsia="pt-BR"/>
        </w:rPr>
        <w:t xml:space="preserve"> </w:t>
      </w:r>
      <w:r w:rsidR="00FA4DC2">
        <w:rPr>
          <w:rFonts w:ascii="Times New Roman" w:eastAsia="Times New Roman" w:hAnsi="Times New Roman" w:cs="Times New Roman"/>
          <w:iCs/>
          <w:sz w:val="24"/>
          <w:szCs w:val="24"/>
          <w:lang w:eastAsia="pt-BR"/>
        </w:rPr>
        <w:t>dela.</w:t>
      </w:r>
    </w:p>
    <w:p w:rsidR="00FA4DC2" w:rsidRDefault="005F79F7"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As demandas pela renúncia ou impedimento</w:t>
      </w:r>
      <w:r w:rsidR="00FA4DC2">
        <w:rPr>
          <w:rFonts w:ascii="Times New Roman" w:eastAsia="Times New Roman" w:hAnsi="Times New Roman" w:cs="Times New Roman"/>
          <w:iCs/>
          <w:sz w:val="24"/>
          <w:szCs w:val="24"/>
          <w:lang w:eastAsia="pt-BR"/>
        </w:rPr>
        <w:t xml:space="preserve"> começaram a se fazer ouvir quando se tornou </w:t>
      </w:r>
      <w:r w:rsidR="005117B0">
        <w:rPr>
          <w:rFonts w:ascii="Times New Roman" w:eastAsia="Times New Roman" w:hAnsi="Times New Roman" w:cs="Times New Roman"/>
          <w:iCs/>
          <w:sz w:val="24"/>
          <w:szCs w:val="24"/>
          <w:lang w:eastAsia="pt-BR"/>
        </w:rPr>
        <w:t>evidente</w:t>
      </w:r>
      <w:r w:rsidR="00FA4DC2">
        <w:rPr>
          <w:rFonts w:ascii="Times New Roman" w:eastAsia="Times New Roman" w:hAnsi="Times New Roman" w:cs="Times New Roman"/>
          <w:iCs/>
          <w:sz w:val="24"/>
          <w:szCs w:val="24"/>
          <w:lang w:eastAsia="pt-BR"/>
        </w:rPr>
        <w:t xml:space="preserve"> que a equipe econômica do governo (ou a liderança) não anunciaria nenhum pacote de combate à inflação e ao desemprego</w:t>
      </w:r>
      <w:r w:rsidR="00BB1C33">
        <w:rPr>
          <w:rFonts w:ascii="Times New Roman" w:eastAsia="Times New Roman" w:hAnsi="Times New Roman" w:cs="Times New Roman"/>
          <w:iCs/>
          <w:sz w:val="24"/>
          <w:szCs w:val="24"/>
          <w:lang w:eastAsia="pt-BR"/>
        </w:rPr>
        <w:t xml:space="preserve">. O então ministro Joaquim Levy chegou a anunciar publicamente a volta da CPMF, comentando com a insensibilidade política peculiar aos economistas que ninguém se incomodava de pagar um “pouco mais de impostos”. Longe de censurar seu ministro, a Presidente </w:t>
      </w:r>
      <w:r w:rsidR="00813791">
        <w:rPr>
          <w:rFonts w:ascii="Times New Roman" w:eastAsia="Times New Roman" w:hAnsi="Times New Roman" w:cs="Times New Roman"/>
          <w:iCs/>
          <w:sz w:val="24"/>
          <w:szCs w:val="24"/>
          <w:lang w:eastAsia="pt-BR"/>
        </w:rPr>
        <w:t>confirmou</w:t>
      </w:r>
      <w:r w:rsidR="00BB1C33">
        <w:rPr>
          <w:rFonts w:ascii="Times New Roman" w:eastAsia="Times New Roman" w:hAnsi="Times New Roman" w:cs="Times New Roman"/>
          <w:iCs/>
          <w:sz w:val="24"/>
          <w:szCs w:val="24"/>
          <w:lang w:eastAsia="pt-BR"/>
        </w:rPr>
        <w:t xml:space="preserve"> que não exis</w:t>
      </w:r>
      <w:r w:rsidR="00813791">
        <w:rPr>
          <w:rFonts w:ascii="Times New Roman" w:eastAsia="Times New Roman" w:hAnsi="Times New Roman" w:cs="Times New Roman"/>
          <w:iCs/>
          <w:sz w:val="24"/>
          <w:szCs w:val="24"/>
          <w:lang w:eastAsia="pt-BR"/>
        </w:rPr>
        <w:t>tia</w:t>
      </w:r>
      <w:r w:rsidR="00BB1C33">
        <w:rPr>
          <w:rFonts w:ascii="Times New Roman" w:eastAsia="Times New Roman" w:hAnsi="Times New Roman" w:cs="Times New Roman"/>
          <w:iCs/>
          <w:sz w:val="24"/>
          <w:szCs w:val="24"/>
          <w:lang w:eastAsia="pt-BR"/>
        </w:rPr>
        <w:t xml:space="preserve"> outra solução para atingir a meta fiscal. Ambas as declarações criaram o pânico de um aumento de carga tributária em plena recessão econômica e o consequente efeito </w:t>
      </w:r>
      <w:proofErr w:type="spellStart"/>
      <w:r w:rsidR="00BB1C33" w:rsidRPr="00BB1C33">
        <w:rPr>
          <w:rFonts w:ascii="Times New Roman" w:eastAsia="Times New Roman" w:hAnsi="Times New Roman" w:cs="Times New Roman"/>
          <w:i/>
          <w:iCs/>
          <w:sz w:val="24"/>
          <w:szCs w:val="24"/>
          <w:lang w:eastAsia="pt-BR"/>
        </w:rPr>
        <w:t>facebook</w:t>
      </w:r>
      <w:proofErr w:type="spellEnd"/>
      <w:r w:rsidR="00BB1C33">
        <w:rPr>
          <w:rFonts w:ascii="Times New Roman" w:eastAsia="Times New Roman" w:hAnsi="Times New Roman" w:cs="Times New Roman"/>
          <w:i/>
          <w:iCs/>
          <w:sz w:val="24"/>
          <w:szCs w:val="24"/>
          <w:lang w:eastAsia="pt-BR"/>
        </w:rPr>
        <w:t xml:space="preserve">, </w:t>
      </w:r>
      <w:r w:rsidR="00BB1C33">
        <w:rPr>
          <w:rFonts w:ascii="Times New Roman" w:eastAsia="Times New Roman" w:hAnsi="Times New Roman" w:cs="Times New Roman"/>
          <w:iCs/>
          <w:sz w:val="24"/>
          <w:szCs w:val="24"/>
          <w:lang w:eastAsia="pt-BR"/>
        </w:rPr>
        <w:t xml:space="preserve">quando as pessoas compartilham freneticamente postagens </w:t>
      </w:r>
      <w:r w:rsidR="00813791">
        <w:rPr>
          <w:rFonts w:ascii="Times New Roman" w:eastAsia="Times New Roman" w:hAnsi="Times New Roman" w:cs="Times New Roman"/>
          <w:iCs/>
          <w:sz w:val="24"/>
          <w:szCs w:val="24"/>
          <w:lang w:eastAsia="pt-BR"/>
        </w:rPr>
        <w:t xml:space="preserve">de procedência duvidosa e </w:t>
      </w:r>
      <w:r w:rsidR="00BB1C33">
        <w:rPr>
          <w:rFonts w:ascii="Times New Roman" w:eastAsia="Times New Roman" w:hAnsi="Times New Roman" w:cs="Times New Roman"/>
          <w:iCs/>
          <w:sz w:val="24"/>
          <w:szCs w:val="24"/>
          <w:lang w:eastAsia="pt-BR"/>
        </w:rPr>
        <w:t xml:space="preserve">que incitam a uma ação imediata diante de um </w:t>
      </w:r>
      <w:r w:rsidR="00813791">
        <w:rPr>
          <w:rFonts w:ascii="Times New Roman" w:eastAsia="Times New Roman" w:hAnsi="Times New Roman" w:cs="Times New Roman"/>
          <w:iCs/>
          <w:sz w:val="24"/>
          <w:szCs w:val="24"/>
          <w:lang w:eastAsia="pt-BR"/>
        </w:rPr>
        <w:t xml:space="preserve">suposto </w:t>
      </w:r>
      <w:r w:rsidR="00BB1C33">
        <w:rPr>
          <w:rFonts w:ascii="Times New Roman" w:eastAsia="Times New Roman" w:hAnsi="Times New Roman" w:cs="Times New Roman"/>
          <w:iCs/>
          <w:sz w:val="24"/>
          <w:szCs w:val="24"/>
          <w:lang w:eastAsia="pt-BR"/>
        </w:rPr>
        <w:t>perigo grave</w:t>
      </w:r>
      <w:r w:rsidR="00A33884">
        <w:rPr>
          <w:rFonts w:ascii="Times New Roman" w:eastAsia="Times New Roman" w:hAnsi="Times New Roman" w:cs="Times New Roman"/>
          <w:iCs/>
          <w:sz w:val="24"/>
          <w:szCs w:val="24"/>
          <w:lang w:eastAsia="pt-BR"/>
        </w:rPr>
        <w:t xml:space="preserve">. O efeito </w:t>
      </w:r>
      <w:proofErr w:type="spellStart"/>
      <w:r w:rsidR="00A33884" w:rsidRPr="006142B3">
        <w:rPr>
          <w:rFonts w:ascii="Times New Roman" w:eastAsia="Times New Roman" w:hAnsi="Times New Roman" w:cs="Times New Roman"/>
          <w:i/>
          <w:iCs/>
          <w:sz w:val="24"/>
          <w:szCs w:val="24"/>
          <w:lang w:eastAsia="pt-BR"/>
        </w:rPr>
        <w:t>facebook</w:t>
      </w:r>
      <w:proofErr w:type="spellEnd"/>
      <w:r w:rsidR="00A33884">
        <w:rPr>
          <w:rFonts w:ascii="Times New Roman" w:eastAsia="Times New Roman" w:hAnsi="Times New Roman" w:cs="Times New Roman"/>
          <w:iCs/>
          <w:sz w:val="24"/>
          <w:szCs w:val="24"/>
          <w:lang w:eastAsia="pt-BR"/>
        </w:rPr>
        <w:t xml:space="preserve"> é uma versão contemporânea dos </w:t>
      </w:r>
      <w:r w:rsidR="00813791">
        <w:rPr>
          <w:rFonts w:ascii="Times New Roman" w:eastAsia="Times New Roman" w:hAnsi="Times New Roman" w:cs="Times New Roman"/>
          <w:iCs/>
          <w:sz w:val="24"/>
          <w:szCs w:val="24"/>
          <w:lang w:eastAsia="pt-BR"/>
        </w:rPr>
        <w:t>rumores</w:t>
      </w:r>
      <w:r w:rsidR="00A33884">
        <w:rPr>
          <w:rFonts w:ascii="Times New Roman" w:eastAsia="Times New Roman" w:hAnsi="Times New Roman" w:cs="Times New Roman"/>
          <w:iCs/>
          <w:sz w:val="24"/>
          <w:szCs w:val="24"/>
          <w:lang w:eastAsia="pt-BR"/>
        </w:rPr>
        <w:t xml:space="preserve"> sinistros </w:t>
      </w:r>
      <w:r w:rsidR="00813791">
        <w:rPr>
          <w:rFonts w:ascii="Times New Roman" w:eastAsia="Times New Roman" w:hAnsi="Times New Roman" w:cs="Times New Roman"/>
          <w:iCs/>
          <w:sz w:val="24"/>
          <w:szCs w:val="24"/>
          <w:lang w:eastAsia="pt-BR"/>
        </w:rPr>
        <w:t xml:space="preserve">e frequentemente infundados </w:t>
      </w:r>
      <w:r w:rsidR="00A33884">
        <w:rPr>
          <w:rFonts w:ascii="Times New Roman" w:eastAsia="Times New Roman" w:hAnsi="Times New Roman" w:cs="Times New Roman"/>
          <w:iCs/>
          <w:sz w:val="24"/>
          <w:szCs w:val="24"/>
          <w:lang w:eastAsia="pt-BR"/>
        </w:rPr>
        <w:t>que circulam em tempos de incerteza política e econômica</w:t>
      </w:r>
      <w:r w:rsidR="00E00D44">
        <w:rPr>
          <w:rStyle w:val="Refdenotaderodap"/>
          <w:rFonts w:ascii="Times New Roman" w:eastAsia="Times New Roman" w:hAnsi="Times New Roman" w:cs="Times New Roman"/>
          <w:iCs/>
          <w:sz w:val="24"/>
          <w:szCs w:val="24"/>
          <w:lang w:eastAsia="pt-BR"/>
        </w:rPr>
        <w:footnoteReference w:id="2"/>
      </w:r>
      <w:r w:rsidR="006142B3">
        <w:rPr>
          <w:rFonts w:ascii="Times New Roman" w:eastAsia="Times New Roman" w:hAnsi="Times New Roman" w:cs="Times New Roman"/>
          <w:iCs/>
          <w:sz w:val="24"/>
          <w:szCs w:val="24"/>
          <w:lang w:eastAsia="pt-BR"/>
        </w:rPr>
        <w:t xml:space="preserve"> e </w:t>
      </w:r>
      <w:r w:rsidR="00813791">
        <w:rPr>
          <w:rFonts w:ascii="Times New Roman" w:eastAsia="Times New Roman" w:hAnsi="Times New Roman" w:cs="Times New Roman"/>
          <w:iCs/>
          <w:sz w:val="24"/>
          <w:szCs w:val="24"/>
          <w:lang w:eastAsia="pt-BR"/>
        </w:rPr>
        <w:t xml:space="preserve">empurram </w:t>
      </w:r>
      <w:r w:rsidR="006142B3">
        <w:rPr>
          <w:rFonts w:ascii="Times New Roman" w:eastAsia="Times New Roman" w:hAnsi="Times New Roman" w:cs="Times New Roman"/>
          <w:iCs/>
          <w:sz w:val="24"/>
          <w:szCs w:val="24"/>
          <w:lang w:eastAsia="pt-BR"/>
        </w:rPr>
        <w:t>multidões às ruas</w:t>
      </w:r>
      <w:r w:rsidR="005117B0">
        <w:rPr>
          <w:rFonts w:ascii="Times New Roman" w:eastAsia="Times New Roman" w:hAnsi="Times New Roman" w:cs="Times New Roman"/>
          <w:iCs/>
          <w:sz w:val="24"/>
          <w:szCs w:val="24"/>
          <w:lang w:eastAsia="pt-BR"/>
        </w:rPr>
        <w:t>.</w:t>
      </w:r>
    </w:p>
    <w:p w:rsidR="00E4030D" w:rsidRDefault="005117B0"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Pedidos de impeachment da Presidente existiram desde a sua posse para o 2º mandato. Todos ignorados solenemente pelo Presidente da Câmara</w:t>
      </w:r>
      <w:r w:rsidR="000E6818">
        <w:rPr>
          <w:rFonts w:ascii="Times New Roman" w:eastAsia="Times New Roman" w:hAnsi="Times New Roman" w:cs="Times New Roman"/>
          <w:iCs/>
          <w:sz w:val="24"/>
          <w:szCs w:val="24"/>
          <w:lang w:eastAsia="pt-BR"/>
        </w:rPr>
        <w:t>, que deveria analisa-los</w:t>
      </w:r>
      <w:r>
        <w:rPr>
          <w:rFonts w:ascii="Times New Roman" w:eastAsia="Times New Roman" w:hAnsi="Times New Roman" w:cs="Times New Roman"/>
          <w:iCs/>
          <w:sz w:val="24"/>
          <w:szCs w:val="24"/>
          <w:lang w:eastAsia="pt-BR"/>
        </w:rPr>
        <w:t>. Eis que</w:t>
      </w:r>
      <w:r w:rsidR="000E6818">
        <w:rPr>
          <w:rFonts w:ascii="Times New Roman" w:eastAsia="Times New Roman" w:hAnsi="Times New Roman" w:cs="Times New Roman"/>
          <w:iCs/>
          <w:sz w:val="24"/>
          <w:szCs w:val="24"/>
          <w:lang w:eastAsia="pt-BR"/>
        </w:rPr>
        <w:t xml:space="preserve"> subitamente, mesmo deputado resolve </w:t>
      </w:r>
      <w:r w:rsidR="00E4030D">
        <w:rPr>
          <w:rFonts w:ascii="Times New Roman" w:eastAsia="Times New Roman" w:hAnsi="Times New Roman" w:cs="Times New Roman"/>
          <w:iCs/>
          <w:sz w:val="24"/>
          <w:szCs w:val="24"/>
          <w:lang w:eastAsia="pt-BR"/>
        </w:rPr>
        <w:t xml:space="preserve">considerar seriamente um dos pedidos e </w:t>
      </w:r>
      <w:r w:rsidR="000E6818">
        <w:rPr>
          <w:rFonts w:ascii="Times New Roman" w:eastAsia="Times New Roman" w:hAnsi="Times New Roman" w:cs="Times New Roman"/>
          <w:iCs/>
          <w:sz w:val="24"/>
          <w:szCs w:val="24"/>
          <w:lang w:eastAsia="pt-BR"/>
        </w:rPr>
        <w:t xml:space="preserve">abrir prazo aos juristas Bicudo, </w:t>
      </w:r>
      <w:proofErr w:type="spellStart"/>
      <w:r w:rsidR="000E6818">
        <w:rPr>
          <w:rFonts w:ascii="Times New Roman" w:eastAsia="Times New Roman" w:hAnsi="Times New Roman" w:cs="Times New Roman"/>
          <w:iCs/>
          <w:sz w:val="24"/>
          <w:szCs w:val="24"/>
          <w:lang w:eastAsia="pt-BR"/>
        </w:rPr>
        <w:t>Reale</w:t>
      </w:r>
      <w:proofErr w:type="spellEnd"/>
      <w:r w:rsidR="000E6818">
        <w:rPr>
          <w:rFonts w:ascii="Times New Roman" w:eastAsia="Times New Roman" w:hAnsi="Times New Roman" w:cs="Times New Roman"/>
          <w:iCs/>
          <w:sz w:val="24"/>
          <w:szCs w:val="24"/>
          <w:lang w:eastAsia="pt-BR"/>
        </w:rPr>
        <w:t xml:space="preserve"> e Paschoal para que </w:t>
      </w:r>
      <w:r w:rsidR="00E4030D">
        <w:rPr>
          <w:rFonts w:ascii="Times New Roman" w:eastAsia="Times New Roman" w:hAnsi="Times New Roman" w:cs="Times New Roman"/>
          <w:iCs/>
          <w:sz w:val="24"/>
          <w:szCs w:val="24"/>
          <w:lang w:eastAsia="pt-BR"/>
        </w:rPr>
        <w:t xml:space="preserve">o </w:t>
      </w:r>
      <w:r w:rsidR="000E6818">
        <w:rPr>
          <w:rFonts w:ascii="Times New Roman" w:eastAsia="Times New Roman" w:hAnsi="Times New Roman" w:cs="Times New Roman"/>
          <w:iCs/>
          <w:sz w:val="24"/>
          <w:szCs w:val="24"/>
          <w:lang w:eastAsia="pt-BR"/>
        </w:rPr>
        <w:t>emendem</w:t>
      </w:r>
      <w:r w:rsidR="003D7277">
        <w:rPr>
          <w:rFonts w:ascii="Times New Roman" w:eastAsia="Times New Roman" w:hAnsi="Times New Roman" w:cs="Times New Roman"/>
          <w:iCs/>
          <w:sz w:val="24"/>
          <w:szCs w:val="24"/>
          <w:lang w:eastAsia="pt-BR"/>
        </w:rPr>
        <w:t xml:space="preserve">. Os próprios juristas </w:t>
      </w:r>
      <w:r w:rsidR="00E4030D">
        <w:rPr>
          <w:rFonts w:ascii="Times New Roman" w:eastAsia="Times New Roman" w:hAnsi="Times New Roman" w:cs="Times New Roman"/>
          <w:iCs/>
          <w:sz w:val="24"/>
          <w:szCs w:val="24"/>
          <w:lang w:eastAsia="pt-BR"/>
        </w:rPr>
        <w:t>reconhecem a importância</w:t>
      </w:r>
      <w:r w:rsidR="003D7277">
        <w:rPr>
          <w:rFonts w:ascii="Times New Roman" w:eastAsia="Times New Roman" w:hAnsi="Times New Roman" w:cs="Times New Roman"/>
          <w:iCs/>
          <w:sz w:val="24"/>
          <w:szCs w:val="24"/>
          <w:lang w:eastAsia="pt-BR"/>
        </w:rPr>
        <w:t xml:space="preserve"> </w:t>
      </w:r>
      <w:r w:rsidR="00E4030D">
        <w:rPr>
          <w:rFonts w:ascii="Times New Roman" w:eastAsia="Times New Roman" w:hAnsi="Times New Roman" w:cs="Times New Roman"/>
          <w:iCs/>
          <w:sz w:val="24"/>
          <w:szCs w:val="24"/>
          <w:lang w:eastAsia="pt-BR"/>
        </w:rPr>
        <w:t>d</w:t>
      </w:r>
      <w:r w:rsidR="003D7277">
        <w:rPr>
          <w:rFonts w:ascii="Times New Roman" w:eastAsia="Times New Roman" w:hAnsi="Times New Roman" w:cs="Times New Roman"/>
          <w:iCs/>
          <w:sz w:val="24"/>
          <w:szCs w:val="24"/>
          <w:lang w:eastAsia="pt-BR"/>
        </w:rPr>
        <w:t>as manifestações de rua como catalisadores de seu pedido</w:t>
      </w:r>
      <w:r w:rsidR="003D7277">
        <w:rPr>
          <w:rStyle w:val="Refdenotaderodap"/>
          <w:rFonts w:ascii="Times New Roman" w:eastAsia="Times New Roman" w:hAnsi="Times New Roman" w:cs="Times New Roman"/>
          <w:iCs/>
          <w:sz w:val="24"/>
          <w:szCs w:val="24"/>
          <w:lang w:eastAsia="pt-BR"/>
        </w:rPr>
        <w:footnoteReference w:id="3"/>
      </w:r>
      <w:r w:rsidR="003D7277">
        <w:rPr>
          <w:rFonts w:ascii="Times New Roman" w:eastAsia="Times New Roman" w:hAnsi="Times New Roman" w:cs="Times New Roman"/>
          <w:iCs/>
          <w:sz w:val="24"/>
          <w:szCs w:val="24"/>
          <w:lang w:eastAsia="pt-BR"/>
        </w:rPr>
        <w:t xml:space="preserve">, atribuindo aos movimentos </w:t>
      </w:r>
      <w:proofErr w:type="gramStart"/>
      <w:r w:rsidR="003D7277">
        <w:rPr>
          <w:rFonts w:ascii="Times New Roman" w:eastAsia="Times New Roman" w:hAnsi="Times New Roman" w:cs="Times New Roman"/>
          <w:iCs/>
          <w:sz w:val="24"/>
          <w:szCs w:val="24"/>
          <w:lang w:eastAsia="pt-BR"/>
        </w:rPr>
        <w:t>a</w:t>
      </w:r>
      <w:proofErr w:type="gramEnd"/>
      <w:r w:rsidR="003D7277">
        <w:rPr>
          <w:rFonts w:ascii="Times New Roman" w:eastAsia="Times New Roman" w:hAnsi="Times New Roman" w:cs="Times New Roman"/>
          <w:iCs/>
          <w:sz w:val="24"/>
          <w:szCs w:val="24"/>
          <w:lang w:eastAsia="pt-BR"/>
        </w:rPr>
        <w:t xml:space="preserve"> missão </w:t>
      </w:r>
      <w:r w:rsidR="00813791">
        <w:rPr>
          <w:rFonts w:ascii="Times New Roman" w:eastAsia="Times New Roman" w:hAnsi="Times New Roman" w:cs="Times New Roman"/>
          <w:iCs/>
          <w:sz w:val="24"/>
          <w:szCs w:val="24"/>
          <w:lang w:eastAsia="pt-BR"/>
        </w:rPr>
        <w:t>de resgate</w:t>
      </w:r>
      <w:r w:rsidR="003D7277">
        <w:rPr>
          <w:rFonts w:ascii="Times New Roman" w:eastAsia="Times New Roman" w:hAnsi="Times New Roman" w:cs="Times New Roman"/>
          <w:iCs/>
          <w:sz w:val="24"/>
          <w:szCs w:val="24"/>
          <w:lang w:eastAsia="pt-BR"/>
        </w:rPr>
        <w:t xml:space="preserve"> </w:t>
      </w:r>
      <w:r w:rsidR="00813791">
        <w:rPr>
          <w:rFonts w:ascii="Times New Roman" w:eastAsia="Times New Roman" w:hAnsi="Times New Roman" w:cs="Times New Roman"/>
          <w:iCs/>
          <w:sz w:val="24"/>
          <w:szCs w:val="24"/>
          <w:lang w:eastAsia="pt-BR"/>
        </w:rPr>
        <w:t>d</w:t>
      </w:r>
      <w:r w:rsidR="003D7277">
        <w:rPr>
          <w:rFonts w:ascii="Times New Roman" w:eastAsia="Times New Roman" w:hAnsi="Times New Roman" w:cs="Times New Roman"/>
          <w:iCs/>
          <w:sz w:val="24"/>
          <w:szCs w:val="24"/>
          <w:lang w:eastAsia="pt-BR"/>
        </w:rPr>
        <w:t xml:space="preserve">a verdadeira democracia. A mesma </w:t>
      </w:r>
      <w:r w:rsidR="000D3A58">
        <w:rPr>
          <w:rFonts w:ascii="Times New Roman" w:eastAsia="Times New Roman" w:hAnsi="Times New Roman" w:cs="Times New Roman"/>
          <w:iCs/>
          <w:sz w:val="24"/>
          <w:szCs w:val="24"/>
          <w:lang w:eastAsia="pt-BR"/>
        </w:rPr>
        <w:t>bandeira de defesa da</w:t>
      </w:r>
      <w:r w:rsidR="004D310B">
        <w:rPr>
          <w:rFonts w:ascii="Times New Roman" w:eastAsia="Times New Roman" w:hAnsi="Times New Roman" w:cs="Times New Roman"/>
          <w:iCs/>
          <w:sz w:val="24"/>
          <w:szCs w:val="24"/>
          <w:lang w:eastAsia="pt-BR"/>
        </w:rPr>
        <w:t xml:space="preserve"> </w:t>
      </w:r>
      <w:r w:rsidR="003D7277">
        <w:rPr>
          <w:rFonts w:ascii="Times New Roman" w:eastAsia="Times New Roman" w:hAnsi="Times New Roman" w:cs="Times New Roman"/>
          <w:iCs/>
          <w:sz w:val="24"/>
          <w:szCs w:val="24"/>
          <w:lang w:eastAsia="pt-BR"/>
        </w:rPr>
        <w:t xml:space="preserve">democracia </w:t>
      </w:r>
      <w:r w:rsidR="000D3A58">
        <w:rPr>
          <w:rFonts w:ascii="Times New Roman" w:eastAsia="Times New Roman" w:hAnsi="Times New Roman" w:cs="Times New Roman"/>
          <w:iCs/>
          <w:sz w:val="24"/>
          <w:szCs w:val="24"/>
          <w:lang w:eastAsia="pt-BR"/>
        </w:rPr>
        <w:t xml:space="preserve">foi levantada </w:t>
      </w:r>
      <w:r w:rsidR="003D7277">
        <w:rPr>
          <w:rFonts w:ascii="Times New Roman" w:eastAsia="Times New Roman" w:hAnsi="Times New Roman" w:cs="Times New Roman"/>
          <w:iCs/>
          <w:sz w:val="24"/>
          <w:szCs w:val="24"/>
          <w:lang w:eastAsia="pt-BR"/>
        </w:rPr>
        <w:t xml:space="preserve">pelos juristas signatários do manifesto contra o </w:t>
      </w:r>
      <w:r w:rsidR="003D7277">
        <w:rPr>
          <w:rFonts w:ascii="Times New Roman" w:eastAsia="Times New Roman" w:hAnsi="Times New Roman" w:cs="Times New Roman"/>
          <w:i/>
          <w:iCs/>
          <w:sz w:val="24"/>
          <w:szCs w:val="24"/>
          <w:lang w:eastAsia="pt-BR"/>
        </w:rPr>
        <w:t>impeachment.</w:t>
      </w:r>
      <w:r w:rsidR="003D7277">
        <w:rPr>
          <w:rFonts w:ascii="Times New Roman" w:eastAsia="Times New Roman" w:hAnsi="Times New Roman" w:cs="Times New Roman"/>
          <w:iCs/>
          <w:sz w:val="24"/>
          <w:szCs w:val="24"/>
          <w:lang w:eastAsia="pt-BR"/>
        </w:rPr>
        <w:t xml:space="preserve"> </w:t>
      </w:r>
    </w:p>
    <w:p w:rsidR="00FE3D72" w:rsidRDefault="00E4030D"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A defesa da democracia surge como legitimação pelo Direito de decisões que foram </w:t>
      </w:r>
      <w:r w:rsidR="00B71CF6">
        <w:rPr>
          <w:rFonts w:ascii="Times New Roman" w:eastAsia="Times New Roman" w:hAnsi="Times New Roman" w:cs="Times New Roman"/>
          <w:iCs/>
          <w:sz w:val="24"/>
          <w:szCs w:val="24"/>
          <w:lang w:eastAsia="pt-BR"/>
        </w:rPr>
        <w:t>emocionais e irracionais</w:t>
      </w:r>
      <w:r>
        <w:rPr>
          <w:rFonts w:ascii="Times New Roman" w:eastAsia="Times New Roman" w:hAnsi="Times New Roman" w:cs="Times New Roman"/>
          <w:iCs/>
          <w:sz w:val="24"/>
          <w:szCs w:val="24"/>
          <w:lang w:eastAsia="pt-BR"/>
        </w:rPr>
        <w:t xml:space="preserve"> em sua origem. Por um lado, multidões tomadas pelo </w:t>
      </w:r>
      <w:r>
        <w:rPr>
          <w:rFonts w:ascii="Times New Roman" w:eastAsia="Times New Roman" w:hAnsi="Times New Roman" w:cs="Times New Roman"/>
          <w:iCs/>
          <w:sz w:val="24"/>
          <w:szCs w:val="24"/>
          <w:lang w:eastAsia="pt-BR"/>
        </w:rPr>
        <w:lastRenderedPageBreak/>
        <w:t>pânico de que a continuidade do mandato da Presidente exacerbasse a recessão econômica e o desemprego. Durante todo o ano de 2015 e até o afastamento temporário pelo Senado F</w:t>
      </w:r>
      <w:r w:rsidR="00FE3D72">
        <w:rPr>
          <w:rFonts w:ascii="Times New Roman" w:eastAsia="Times New Roman" w:hAnsi="Times New Roman" w:cs="Times New Roman"/>
          <w:iCs/>
          <w:sz w:val="24"/>
          <w:szCs w:val="24"/>
          <w:lang w:eastAsia="pt-BR"/>
        </w:rPr>
        <w:t xml:space="preserve">ederal, o sentimento </w:t>
      </w:r>
      <w:r w:rsidR="00B71CF6">
        <w:rPr>
          <w:rFonts w:ascii="Times New Roman" w:eastAsia="Times New Roman" w:hAnsi="Times New Roman" w:cs="Times New Roman"/>
          <w:iCs/>
          <w:sz w:val="24"/>
          <w:szCs w:val="24"/>
          <w:lang w:eastAsia="pt-BR"/>
        </w:rPr>
        <w:t xml:space="preserve">dos manifestantes </w:t>
      </w:r>
      <w:proofErr w:type="gramStart"/>
      <w:r w:rsidR="00B71CF6">
        <w:rPr>
          <w:rFonts w:ascii="Times New Roman" w:eastAsia="Times New Roman" w:hAnsi="Times New Roman" w:cs="Times New Roman"/>
          <w:iCs/>
          <w:sz w:val="24"/>
          <w:szCs w:val="24"/>
          <w:lang w:eastAsia="pt-BR"/>
        </w:rPr>
        <w:t xml:space="preserve">pró </w:t>
      </w:r>
      <w:r w:rsidR="00B71CF6">
        <w:rPr>
          <w:rFonts w:ascii="Times New Roman" w:eastAsia="Times New Roman" w:hAnsi="Times New Roman" w:cs="Times New Roman"/>
          <w:i/>
          <w:iCs/>
          <w:sz w:val="24"/>
          <w:szCs w:val="24"/>
          <w:lang w:eastAsia="pt-BR"/>
        </w:rPr>
        <w:t>impeachment</w:t>
      </w:r>
      <w:proofErr w:type="gramEnd"/>
      <w:r w:rsidR="00FE3D72">
        <w:rPr>
          <w:rFonts w:ascii="Times New Roman" w:eastAsia="Times New Roman" w:hAnsi="Times New Roman" w:cs="Times New Roman"/>
          <w:iCs/>
          <w:sz w:val="24"/>
          <w:szCs w:val="24"/>
          <w:lang w:eastAsia="pt-BR"/>
        </w:rPr>
        <w:t>, e</w:t>
      </w:r>
      <w:r>
        <w:rPr>
          <w:rFonts w:ascii="Times New Roman" w:eastAsia="Times New Roman" w:hAnsi="Times New Roman" w:cs="Times New Roman"/>
          <w:iCs/>
          <w:sz w:val="24"/>
          <w:szCs w:val="24"/>
          <w:lang w:eastAsia="pt-BR"/>
        </w:rPr>
        <w:t xml:space="preserve">m termos bastante </w:t>
      </w:r>
      <w:r w:rsidR="00C816AC">
        <w:rPr>
          <w:rFonts w:ascii="Times New Roman" w:eastAsia="Times New Roman" w:hAnsi="Times New Roman" w:cs="Times New Roman"/>
          <w:iCs/>
          <w:sz w:val="24"/>
          <w:szCs w:val="24"/>
          <w:lang w:eastAsia="pt-BR"/>
        </w:rPr>
        <w:t>simples</w:t>
      </w:r>
      <w:r w:rsidR="00FE3D72">
        <w:rPr>
          <w:rFonts w:ascii="Times New Roman" w:eastAsia="Times New Roman" w:hAnsi="Times New Roman" w:cs="Times New Roman"/>
          <w:iCs/>
          <w:sz w:val="24"/>
          <w:szCs w:val="24"/>
          <w:lang w:eastAsia="pt-BR"/>
        </w:rPr>
        <w:t xml:space="preserve">, era “tirar o emprego da Dilma, antes que ela tire o </w:t>
      </w:r>
      <w:r w:rsidR="00B71CF6">
        <w:rPr>
          <w:rFonts w:ascii="Times New Roman" w:eastAsia="Times New Roman" w:hAnsi="Times New Roman" w:cs="Times New Roman"/>
          <w:iCs/>
          <w:sz w:val="24"/>
          <w:szCs w:val="24"/>
          <w:lang w:eastAsia="pt-BR"/>
        </w:rPr>
        <w:t>m</w:t>
      </w:r>
      <w:r w:rsidR="00FE3D72">
        <w:rPr>
          <w:rFonts w:ascii="Times New Roman" w:eastAsia="Times New Roman" w:hAnsi="Times New Roman" w:cs="Times New Roman"/>
          <w:iCs/>
          <w:sz w:val="24"/>
          <w:szCs w:val="24"/>
          <w:lang w:eastAsia="pt-BR"/>
        </w:rPr>
        <w:t xml:space="preserve">eu”. </w:t>
      </w:r>
      <w:r w:rsidR="00B71CF6">
        <w:rPr>
          <w:rFonts w:ascii="Times New Roman" w:eastAsia="Times New Roman" w:hAnsi="Times New Roman" w:cs="Times New Roman"/>
          <w:iCs/>
          <w:sz w:val="24"/>
          <w:szCs w:val="24"/>
          <w:lang w:eastAsia="pt-BR"/>
        </w:rPr>
        <w:t>Reitero não</w:t>
      </w:r>
      <w:r w:rsidR="007D27B4">
        <w:rPr>
          <w:rFonts w:ascii="Times New Roman" w:eastAsia="Times New Roman" w:hAnsi="Times New Roman" w:cs="Times New Roman"/>
          <w:iCs/>
          <w:sz w:val="24"/>
          <w:szCs w:val="24"/>
          <w:lang w:eastAsia="pt-BR"/>
        </w:rPr>
        <w:t xml:space="preserve"> fazer um juízo de valor, apenas </w:t>
      </w:r>
      <w:r w:rsidR="00B71CF6">
        <w:rPr>
          <w:rFonts w:ascii="Times New Roman" w:eastAsia="Times New Roman" w:hAnsi="Times New Roman" w:cs="Times New Roman"/>
          <w:iCs/>
          <w:sz w:val="24"/>
          <w:szCs w:val="24"/>
          <w:lang w:eastAsia="pt-BR"/>
        </w:rPr>
        <w:t xml:space="preserve">uma </w:t>
      </w:r>
      <w:r w:rsidR="007D27B4">
        <w:rPr>
          <w:rFonts w:ascii="Times New Roman" w:eastAsia="Times New Roman" w:hAnsi="Times New Roman" w:cs="Times New Roman"/>
          <w:iCs/>
          <w:sz w:val="24"/>
          <w:szCs w:val="24"/>
          <w:lang w:eastAsia="pt-BR"/>
        </w:rPr>
        <w:t>constatação</w:t>
      </w:r>
      <w:r w:rsidR="00B71CF6">
        <w:rPr>
          <w:rFonts w:ascii="Times New Roman" w:eastAsia="Times New Roman" w:hAnsi="Times New Roman" w:cs="Times New Roman"/>
          <w:iCs/>
          <w:sz w:val="24"/>
          <w:szCs w:val="24"/>
          <w:lang w:eastAsia="pt-BR"/>
        </w:rPr>
        <w:t xml:space="preserve"> sobre as motivações dos agentes sociais</w:t>
      </w:r>
      <w:r w:rsidR="00C816AC">
        <w:rPr>
          <w:rFonts w:ascii="Times New Roman" w:eastAsia="Times New Roman" w:hAnsi="Times New Roman" w:cs="Times New Roman"/>
          <w:iCs/>
          <w:sz w:val="24"/>
          <w:szCs w:val="24"/>
          <w:lang w:eastAsia="pt-BR"/>
        </w:rPr>
        <w:t>. Igualmente, entendo que os manifestantes contrários à mudança, também se orientaram por questões pragmáticas: o pavor de um eventual retrocesso nas questões sociais</w:t>
      </w:r>
      <w:r w:rsidR="00B71CF6">
        <w:rPr>
          <w:rFonts w:ascii="Times New Roman" w:eastAsia="Times New Roman" w:hAnsi="Times New Roman" w:cs="Times New Roman"/>
          <w:iCs/>
          <w:sz w:val="24"/>
          <w:szCs w:val="24"/>
          <w:lang w:eastAsia="pt-BR"/>
        </w:rPr>
        <w:t>, privatizações, mudança nas regras de aposentadoria e fim dos programas de transferência de renda aos mais necessitados</w:t>
      </w:r>
      <w:r w:rsidR="00C816AC">
        <w:rPr>
          <w:rFonts w:ascii="Times New Roman" w:eastAsia="Times New Roman" w:hAnsi="Times New Roman" w:cs="Times New Roman"/>
          <w:iCs/>
          <w:sz w:val="24"/>
          <w:szCs w:val="24"/>
          <w:lang w:eastAsia="pt-BR"/>
        </w:rPr>
        <w:t>. Tanto a ação de afastamento da Presidente como sua resposta (o manifesto dos juristas) são racionalizações</w:t>
      </w:r>
      <w:r w:rsidR="00B71CF6">
        <w:rPr>
          <w:rFonts w:ascii="Times New Roman" w:eastAsia="Times New Roman" w:hAnsi="Times New Roman" w:cs="Times New Roman"/>
          <w:iCs/>
          <w:sz w:val="24"/>
          <w:szCs w:val="24"/>
          <w:lang w:eastAsia="pt-BR"/>
        </w:rPr>
        <w:t xml:space="preserve"> </w:t>
      </w:r>
      <w:r w:rsidR="00B71CF6" w:rsidRPr="00B71CF6">
        <w:rPr>
          <w:rFonts w:ascii="Times New Roman" w:eastAsia="Times New Roman" w:hAnsi="Times New Roman" w:cs="Times New Roman"/>
          <w:i/>
          <w:iCs/>
          <w:sz w:val="24"/>
          <w:szCs w:val="24"/>
          <w:lang w:eastAsia="pt-BR"/>
        </w:rPr>
        <w:t>a posteriori</w:t>
      </w:r>
      <w:r w:rsidR="00C816AC">
        <w:rPr>
          <w:rFonts w:ascii="Times New Roman" w:eastAsia="Times New Roman" w:hAnsi="Times New Roman" w:cs="Times New Roman"/>
          <w:iCs/>
          <w:sz w:val="24"/>
          <w:szCs w:val="24"/>
          <w:lang w:eastAsia="pt-BR"/>
        </w:rPr>
        <w:t>, legitimações pelo Direito de questões</w:t>
      </w:r>
      <w:r w:rsidR="0010235C">
        <w:rPr>
          <w:rFonts w:ascii="Times New Roman" w:eastAsia="Times New Roman" w:hAnsi="Times New Roman" w:cs="Times New Roman"/>
          <w:iCs/>
          <w:sz w:val="24"/>
          <w:szCs w:val="24"/>
          <w:lang w:eastAsia="pt-BR"/>
        </w:rPr>
        <w:t xml:space="preserve"> puramente econômicas.</w:t>
      </w:r>
    </w:p>
    <w:p w:rsidR="0073039F" w:rsidRDefault="0073039F">
      <w:pPr>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br w:type="page"/>
      </w:r>
    </w:p>
    <w:p w:rsidR="00B71CF6" w:rsidRDefault="00B71CF6" w:rsidP="004803FB">
      <w:pPr>
        <w:spacing w:after="0" w:line="360" w:lineRule="auto"/>
        <w:ind w:firstLine="708"/>
        <w:contextualSpacing/>
        <w:jc w:val="both"/>
        <w:rPr>
          <w:rFonts w:ascii="Times New Roman" w:eastAsia="Times New Roman" w:hAnsi="Times New Roman" w:cs="Times New Roman"/>
          <w:iCs/>
          <w:sz w:val="24"/>
          <w:szCs w:val="24"/>
          <w:lang w:eastAsia="pt-BR"/>
        </w:rPr>
      </w:pPr>
    </w:p>
    <w:p w:rsidR="006861B6" w:rsidRPr="00EE33BF" w:rsidRDefault="00813791" w:rsidP="004803FB">
      <w:pPr>
        <w:spacing w:after="0" w:line="360" w:lineRule="auto"/>
        <w:contextualSpacing/>
        <w:jc w:val="both"/>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 xml:space="preserve">2. </w:t>
      </w:r>
      <w:r w:rsidR="006861B6" w:rsidRPr="00EE33BF">
        <w:rPr>
          <w:rFonts w:ascii="Times New Roman" w:eastAsia="Times New Roman" w:hAnsi="Times New Roman" w:cs="Times New Roman"/>
          <w:b/>
          <w:iCs/>
          <w:sz w:val="24"/>
          <w:szCs w:val="24"/>
          <w:lang w:eastAsia="pt-BR"/>
        </w:rPr>
        <w:t>Legalidade e legitimidade</w:t>
      </w:r>
    </w:p>
    <w:p w:rsidR="006861B6" w:rsidRDefault="006861B6"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Weber apresenta três tipos de legitimação do poder político (WEBER, </w:t>
      </w:r>
      <w:r w:rsidR="001906EE">
        <w:rPr>
          <w:rFonts w:ascii="Times New Roman" w:eastAsia="Times New Roman" w:hAnsi="Times New Roman" w:cs="Times New Roman"/>
          <w:iCs/>
          <w:sz w:val="24"/>
          <w:szCs w:val="24"/>
          <w:lang w:eastAsia="pt-BR"/>
        </w:rPr>
        <w:t>1979</w:t>
      </w:r>
      <w:r>
        <w:rPr>
          <w:rFonts w:ascii="Times New Roman" w:eastAsia="Times New Roman" w:hAnsi="Times New Roman" w:cs="Times New Roman"/>
          <w:iCs/>
          <w:sz w:val="24"/>
          <w:szCs w:val="24"/>
          <w:lang w:eastAsia="pt-BR"/>
        </w:rPr>
        <w:t xml:space="preserve">, p. </w:t>
      </w:r>
      <w:r w:rsidR="001906EE">
        <w:rPr>
          <w:rFonts w:ascii="Times New Roman" w:eastAsia="Times New Roman" w:hAnsi="Times New Roman" w:cs="Times New Roman"/>
          <w:iCs/>
          <w:sz w:val="24"/>
          <w:szCs w:val="24"/>
          <w:lang w:eastAsia="pt-BR"/>
        </w:rPr>
        <w:t>99</w:t>
      </w:r>
      <w:r>
        <w:rPr>
          <w:rFonts w:ascii="Times New Roman" w:eastAsia="Times New Roman" w:hAnsi="Times New Roman" w:cs="Times New Roman"/>
          <w:iCs/>
          <w:sz w:val="24"/>
          <w:szCs w:val="24"/>
          <w:lang w:eastAsia="pt-BR"/>
        </w:rPr>
        <w:t>): tradicional, legalista e carismática. A tradicional, que não nos interessa no presente artigo, se funda em padrões aristocráticos, em que o exercício da política era dominado pela nobreza de sangue. A legitimação pela legalidade, por outro lado, é própria das democracias</w:t>
      </w:r>
      <w:r w:rsidR="00946B5B">
        <w:rPr>
          <w:rFonts w:ascii="Times New Roman" w:eastAsia="Times New Roman" w:hAnsi="Times New Roman" w:cs="Times New Roman"/>
          <w:iCs/>
          <w:sz w:val="24"/>
          <w:szCs w:val="24"/>
          <w:lang w:eastAsia="pt-BR"/>
        </w:rPr>
        <w:t xml:space="preserve"> modernas. Não existe legitimidade nas democracias sem a observância das regras constitucionais. O terceiro tipo de legitimação é pelas capacidades individuais do líder político. </w:t>
      </w:r>
      <w:r>
        <w:rPr>
          <w:rFonts w:ascii="Times New Roman" w:eastAsia="Times New Roman" w:hAnsi="Times New Roman" w:cs="Times New Roman"/>
          <w:iCs/>
          <w:sz w:val="24"/>
          <w:szCs w:val="24"/>
          <w:lang w:eastAsia="pt-BR"/>
        </w:rPr>
        <w:t>Weber entende o carisma como parte integrante da</w:t>
      </w:r>
      <w:proofErr w:type="gramStart"/>
      <w:r>
        <w:rPr>
          <w:rFonts w:ascii="Times New Roman" w:eastAsia="Times New Roman" w:hAnsi="Times New Roman" w:cs="Times New Roman"/>
          <w:iCs/>
          <w:sz w:val="24"/>
          <w:szCs w:val="24"/>
          <w:lang w:eastAsia="pt-BR"/>
        </w:rPr>
        <w:t xml:space="preserve">  </w:t>
      </w:r>
      <w:proofErr w:type="gramEnd"/>
      <w:r>
        <w:rPr>
          <w:rFonts w:ascii="Times New Roman" w:eastAsia="Times New Roman" w:hAnsi="Times New Roman" w:cs="Times New Roman"/>
          <w:iCs/>
          <w:sz w:val="24"/>
          <w:szCs w:val="24"/>
          <w:lang w:eastAsia="pt-BR"/>
        </w:rPr>
        <w:t xml:space="preserve">liderança política moderna, parte da “vocação” (em alemão </w:t>
      </w:r>
      <w:proofErr w:type="spellStart"/>
      <w:r w:rsidRPr="00F41340">
        <w:rPr>
          <w:rFonts w:ascii="Times New Roman" w:eastAsia="Times New Roman" w:hAnsi="Times New Roman" w:cs="Times New Roman"/>
          <w:i/>
          <w:iCs/>
          <w:sz w:val="24"/>
          <w:szCs w:val="24"/>
          <w:lang w:eastAsia="pt-BR"/>
        </w:rPr>
        <w:t>Beruf</w:t>
      </w:r>
      <w:proofErr w:type="spellEnd"/>
      <w:r>
        <w:rPr>
          <w:rFonts w:ascii="Times New Roman" w:eastAsia="Times New Roman" w:hAnsi="Times New Roman" w:cs="Times New Roman"/>
          <w:iCs/>
          <w:sz w:val="24"/>
          <w:szCs w:val="24"/>
          <w:lang w:eastAsia="pt-BR"/>
        </w:rPr>
        <w:t xml:space="preserve"> ) de dedicar-se à coisa pública</w:t>
      </w:r>
      <w:r w:rsidR="00946B5B">
        <w:rPr>
          <w:rFonts w:ascii="Times New Roman" w:eastAsia="Times New Roman" w:hAnsi="Times New Roman" w:cs="Times New Roman"/>
          <w:iCs/>
          <w:sz w:val="24"/>
          <w:szCs w:val="24"/>
          <w:lang w:eastAsia="pt-BR"/>
        </w:rPr>
        <w:t>. Weber entende que a legalidade sem carisma faz da política um tedioso exercício de retórica nos parlamentos.</w:t>
      </w:r>
    </w:p>
    <w:p w:rsidR="00946B5B" w:rsidRPr="00EE33BF" w:rsidRDefault="00946B5B" w:rsidP="004803FB">
      <w:pPr>
        <w:spacing w:after="0" w:line="360" w:lineRule="auto"/>
        <w:ind w:firstLine="708"/>
        <w:contextualSpacing/>
        <w:jc w:val="both"/>
        <w:rPr>
          <w:rFonts w:ascii="Times New Roman" w:hAnsi="Times New Roman" w:cs="Times New Roman"/>
          <w:iCs/>
          <w:sz w:val="24"/>
          <w:szCs w:val="24"/>
        </w:rPr>
      </w:pPr>
      <w:r w:rsidRPr="00EE33BF">
        <w:rPr>
          <w:rFonts w:ascii="Times New Roman" w:hAnsi="Times New Roman" w:cs="Times New Roman"/>
          <w:iCs/>
          <w:sz w:val="24"/>
          <w:szCs w:val="24"/>
        </w:rPr>
        <w:t>O sonho de Kelsen em construir um</w:t>
      </w:r>
      <w:r w:rsidR="00EE33BF" w:rsidRPr="00EE33BF">
        <w:rPr>
          <w:rFonts w:ascii="Times New Roman" w:hAnsi="Times New Roman" w:cs="Times New Roman"/>
          <w:iCs/>
          <w:sz w:val="24"/>
          <w:szCs w:val="24"/>
        </w:rPr>
        <w:t>a ciência do Direito purificada</w:t>
      </w:r>
      <w:proofErr w:type="gramStart"/>
      <w:r w:rsidR="00EE33BF" w:rsidRPr="00EE33BF">
        <w:rPr>
          <w:rFonts w:ascii="Times New Roman" w:hAnsi="Times New Roman" w:cs="Times New Roman"/>
          <w:iCs/>
          <w:sz w:val="24"/>
          <w:szCs w:val="24"/>
        </w:rPr>
        <w:t xml:space="preserve"> </w:t>
      </w:r>
      <w:r w:rsidRPr="00EE33BF">
        <w:rPr>
          <w:rFonts w:ascii="Times New Roman" w:hAnsi="Times New Roman" w:cs="Times New Roman"/>
          <w:iCs/>
          <w:sz w:val="24"/>
          <w:szCs w:val="24"/>
        </w:rPr>
        <w:t xml:space="preserve"> </w:t>
      </w:r>
      <w:proofErr w:type="gramEnd"/>
      <w:r w:rsidRPr="00EE33BF">
        <w:rPr>
          <w:rFonts w:ascii="Times New Roman" w:hAnsi="Times New Roman" w:cs="Times New Roman"/>
          <w:iCs/>
          <w:sz w:val="24"/>
          <w:szCs w:val="24"/>
        </w:rPr>
        <w:t>de “postulados políticos que apenas podem ter um caráter altamente subjetivo, mesmo que surjam, com a melhor das boas fés, como ideal de uma religião, de uma nação ou de uma classe”</w:t>
      </w:r>
      <w:r w:rsidR="00EE33BF" w:rsidRPr="00EE33BF">
        <w:rPr>
          <w:rFonts w:ascii="Times New Roman" w:hAnsi="Times New Roman" w:cs="Times New Roman"/>
          <w:iCs/>
          <w:sz w:val="24"/>
          <w:szCs w:val="24"/>
        </w:rPr>
        <w:t xml:space="preserve">  terminou com o exílio de seu criador, depois de sofrer ataques furiosos das mais variadas correntes políticas.</w:t>
      </w:r>
    </w:p>
    <w:p w:rsidR="00EE33BF" w:rsidRPr="00EE33BF" w:rsidRDefault="00EE33BF" w:rsidP="004803FB">
      <w:pPr>
        <w:spacing w:after="0" w:line="240" w:lineRule="auto"/>
        <w:ind w:left="2268"/>
        <w:contextualSpacing/>
        <w:jc w:val="both"/>
        <w:rPr>
          <w:rFonts w:ascii="Times New Roman" w:eastAsia="Times New Roman" w:hAnsi="Times New Roman" w:cs="Times New Roman"/>
          <w:iCs/>
          <w:sz w:val="18"/>
          <w:szCs w:val="18"/>
          <w:lang w:eastAsia="pt-BR"/>
        </w:rPr>
      </w:pPr>
      <w:r w:rsidRPr="00EE33BF">
        <w:rPr>
          <w:rFonts w:ascii="Times New Roman" w:hAnsi="Times New Roman" w:cs="Times New Roman"/>
          <w:iCs/>
          <w:sz w:val="18"/>
          <w:szCs w:val="18"/>
        </w:rPr>
        <w:t xml:space="preserve">Os fascistas declaram-na liberalismo democrático, os democratas liberais ou os sociais-democratas consideram-na um posto avançado do fascismo. Do lado comunista é desclassificada como ideologia de um estatismo capitalista, do lado capitalista-nacionalista é desqualificada, já como bolchevismo crasso, já como anarquismo velado. O seu </w:t>
      </w:r>
      <w:proofErr w:type="spellStart"/>
      <w:r w:rsidRPr="00EE33BF">
        <w:rPr>
          <w:rFonts w:ascii="Times New Roman" w:hAnsi="Times New Roman" w:cs="Times New Roman"/>
          <w:iCs/>
          <w:sz w:val="18"/>
          <w:szCs w:val="18"/>
        </w:rPr>
        <w:t>esp</w:t>
      </w:r>
      <w:proofErr w:type="spellEnd"/>
      <w:r w:rsidRPr="00EE33BF">
        <w:rPr>
          <w:rFonts w:ascii="Times New Roman" w:hAnsi="Times New Roman" w:cs="Times New Roman"/>
          <w:iCs/>
          <w:sz w:val="18"/>
          <w:szCs w:val="18"/>
        </w:rPr>
        <w:t xml:space="preserve"> </w:t>
      </w:r>
      <w:proofErr w:type="gramStart"/>
      <w:r w:rsidRPr="00EE33BF">
        <w:rPr>
          <w:rFonts w:ascii="Times New Roman" w:hAnsi="Times New Roman" w:cs="Times New Roman"/>
          <w:iCs/>
          <w:sz w:val="18"/>
          <w:szCs w:val="18"/>
        </w:rPr>
        <w:t>frito</w:t>
      </w:r>
      <w:proofErr w:type="gramEnd"/>
      <w:r w:rsidRPr="00EE33BF">
        <w:rPr>
          <w:rFonts w:ascii="Times New Roman" w:hAnsi="Times New Roman" w:cs="Times New Roman"/>
          <w:iCs/>
          <w:sz w:val="18"/>
          <w:szCs w:val="18"/>
        </w:rPr>
        <w:t xml:space="preserve"> é - asseguram muitos - aparentado com o da escolástica católica; ao passo que outros </w:t>
      </w:r>
      <w:proofErr w:type="spellStart"/>
      <w:r w:rsidRPr="00EE33BF">
        <w:rPr>
          <w:rFonts w:ascii="Times New Roman" w:hAnsi="Times New Roman" w:cs="Times New Roman"/>
          <w:iCs/>
          <w:sz w:val="18"/>
          <w:szCs w:val="18"/>
        </w:rPr>
        <w:t>crêem</w:t>
      </w:r>
      <w:proofErr w:type="spellEnd"/>
      <w:r w:rsidRPr="00EE33BF">
        <w:rPr>
          <w:rFonts w:ascii="Times New Roman" w:hAnsi="Times New Roman" w:cs="Times New Roman"/>
          <w:iCs/>
          <w:sz w:val="18"/>
          <w:szCs w:val="18"/>
        </w:rPr>
        <w:t xml:space="preserve"> reconhecer nela as características distintivas de uma teoria protestante do Estado e do Direito. E não falta também quem a pretenda estigmatizar com a marca de ateísta. Em suma, não há qualquer orientação política de que a Teoria Pura do Direito não se tenha ainda tornado suspeita. Mas isso precisamente demonstra, melhor do que ela própri</w:t>
      </w:r>
      <w:r>
        <w:rPr>
          <w:rFonts w:ascii="Times New Roman" w:hAnsi="Times New Roman" w:cs="Times New Roman"/>
          <w:iCs/>
          <w:sz w:val="18"/>
          <w:szCs w:val="18"/>
        </w:rPr>
        <w:t>a o poderia fazer, a sua pureza (KELSEN, 1999, p. VIII).</w:t>
      </w:r>
    </w:p>
    <w:p w:rsidR="00EE33BF" w:rsidRDefault="000D3A58" w:rsidP="004803FB">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813791">
        <w:rPr>
          <w:rFonts w:ascii="Times New Roman" w:eastAsia="Calibri" w:hAnsi="Times New Roman" w:cs="Times New Roman"/>
          <w:sz w:val="24"/>
          <w:szCs w:val="24"/>
        </w:rPr>
        <w:t>Assim sendo</w:t>
      </w:r>
      <w:r w:rsidRPr="000D3A58">
        <w:rPr>
          <w:rFonts w:ascii="Times New Roman" w:eastAsia="Calibri" w:hAnsi="Times New Roman" w:cs="Times New Roman"/>
          <w:sz w:val="24"/>
          <w:szCs w:val="24"/>
        </w:rPr>
        <w:t>,</w:t>
      </w:r>
      <w:r>
        <w:rPr>
          <w:rFonts w:ascii="Times New Roman" w:eastAsia="Calibri" w:hAnsi="Times New Roman" w:cs="Times New Roman"/>
          <w:sz w:val="24"/>
          <w:szCs w:val="24"/>
        </w:rPr>
        <w:t xml:space="preserve"> o fato de que juristas se apresentem como guardiões da Constituição ou paladinos da democracia não desperta meu interesse acadêmico. O que de fato atraiu minha atenção foram os argumentos expendidos no manifesto dos juristas contra o </w:t>
      </w:r>
      <w:r>
        <w:rPr>
          <w:rFonts w:ascii="Times New Roman" w:eastAsia="Calibri" w:hAnsi="Times New Roman" w:cs="Times New Roman"/>
          <w:i/>
          <w:sz w:val="24"/>
          <w:szCs w:val="24"/>
        </w:rPr>
        <w:t xml:space="preserve">impeachment </w:t>
      </w:r>
      <w:r>
        <w:rPr>
          <w:rFonts w:ascii="Times New Roman" w:eastAsia="Calibri" w:hAnsi="Times New Roman" w:cs="Times New Roman"/>
          <w:sz w:val="24"/>
          <w:szCs w:val="24"/>
        </w:rPr>
        <w:t>em agosto de 2015.</w:t>
      </w:r>
    </w:p>
    <w:p w:rsidR="000D3A58" w:rsidRPr="00360850" w:rsidRDefault="000D3A58" w:rsidP="004803FB">
      <w:pPr>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rPr>
        <w:t>O sucinto manifesto, divulgado no dia do advogado</w:t>
      </w:r>
      <w:r w:rsidR="00EE440B">
        <w:rPr>
          <w:rFonts w:ascii="Times New Roman" w:eastAsia="Calibri" w:hAnsi="Times New Roman" w:cs="Times New Roman"/>
          <w:sz w:val="24"/>
          <w:szCs w:val="24"/>
        </w:rPr>
        <w:t>, “figura indispensável ao Estado de Direito”</w:t>
      </w:r>
      <w:r w:rsidR="007D65DB">
        <w:rPr>
          <w:rFonts w:ascii="Times New Roman" w:eastAsia="Calibri" w:hAnsi="Times New Roman" w:cs="Times New Roman"/>
          <w:sz w:val="24"/>
          <w:szCs w:val="24"/>
        </w:rPr>
        <w:t>, defende a</w:t>
      </w:r>
      <w:r w:rsidRPr="00360850">
        <w:rPr>
          <w:rFonts w:ascii="Times New Roman" w:eastAsia="Times New Roman" w:hAnsi="Times New Roman" w:cs="Times New Roman"/>
          <w:iCs/>
          <w:sz w:val="24"/>
          <w:szCs w:val="24"/>
          <w:lang w:eastAsia="pt-BR"/>
        </w:rPr>
        <w:t xml:space="preserve"> </w:t>
      </w:r>
      <w:r w:rsidR="007D65DB">
        <w:rPr>
          <w:rFonts w:ascii="Times New Roman" w:eastAsia="Times New Roman" w:hAnsi="Times New Roman" w:cs="Times New Roman"/>
          <w:iCs/>
          <w:sz w:val="24"/>
          <w:szCs w:val="24"/>
          <w:lang w:eastAsia="pt-BR"/>
        </w:rPr>
        <w:t>“</w:t>
      </w:r>
      <w:r w:rsidRPr="00360850">
        <w:rPr>
          <w:rFonts w:ascii="Times New Roman" w:eastAsia="Times New Roman" w:hAnsi="Times New Roman" w:cs="Times New Roman"/>
          <w:iCs/>
          <w:sz w:val="24"/>
          <w:szCs w:val="24"/>
          <w:lang w:eastAsia="pt-BR"/>
        </w:rPr>
        <w:t>manutenção da legalidade democrática e o respeito ao voto em nosso país</w:t>
      </w:r>
      <w:r w:rsidR="007D65DB">
        <w:rPr>
          <w:rFonts w:ascii="Times New Roman" w:eastAsia="Times New Roman" w:hAnsi="Times New Roman" w:cs="Times New Roman"/>
          <w:iCs/>
          <w:sz w:val="24"/>
          <w:szCs w:val="24"/>
          <w:lang w:eastAsia="pt-BR"/>
        </w:rPr>
        <w:t>”:</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Em um momento como o que vivemos nos dias atuais, é preciso ter especial atenção com o respeito às instituições, à democracia e, especialmente, ao voto de cada cidadã e cidadão brasileiro. Respeitar o voto é respeitar a soberania popular, fundamento último da democracia brasileira e consagrada no art. 1o da nossa Constituição Federal.</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Independente de posição político-partidária ou até mesmo de concordância com as políticas do atual governo</w:t>
      </w:r>
      <w:proofErr w:type="gramStart"/>
      <w:r w:rsidRPr="007D65DB">
        <w:rPr>
          <w:rFonts w:ascii="Times New Roman" w:eastAsia="Times New Roman" w:hAnsi="Times New Roman" w:cs="Times New Roman"/>
          <w:iCs/>
          <w:sz w:val="18"/>
          <w:szCs w:val="18"/>
          <w:lang w:eastAsia="pt-BR"/>
        </w:rPr>
        <w:t>, é</w:t>
      </w:r>
      <w:proofErr w:type="gramEnd"/>
      <w:r w:rsidRPr="007D65DB">
        <w:rPr>
          <w:rFonts w:ascii="Times New Roman" w:eastAsia="Times New Roman" w:hAnsi="Times New Roman" w:cs="Times New Roman"/>
          <w:iCs/>
          <w:sz w:val="18"/>
          <w:szCs w:val="18"/>
          <w:lang w:eastAsia="pt-BR"/>
        </w:rPr>
        <w:t xml:space="preserve"> preciso deixar claro que a tentativa de retirar a Presidente da República de seu cargo sem quaisquer elementos jurídicos para tal é um </w:t>
      </w:r>
      <w:r w:rsidRPr="007D65DB">
        <w:rPr>
          <w:rFonts w:ascii="Times New Roman" w:eastAsia="Times New Roman" w:hAnsi="Times New Roman" w:cs="Times New Roman"/>
          <w:iCs/>
          <w:sz w:val="18"/>
          <w:szCs w:val="18"/>
          <w:lang w:eastAsia="pt-BR"/>
        </w:rPr>
        <w:lastRenderedPageBreak/>
        <w:t>desrespeito inegável a ordem vigente e a soberania das urnas, contra o qual nos manifestamos frontalmente.</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São em momentos críticos como o atual que deve prevalecer o respeito às instituições e é por isso que assinamos esse manifesto a favor da legalidade democrática.</w:t>
      </w:r>
    </w:p>
    <w:p w:rsidR="007D65DB" w:rsidRPr="00186B0F" w:rsidRDefault="007D65DB" w:rsidP="004803FB">
      <w:pPr>
        <w:spacing w:after="0" w:line="360" w:lineRule="auto"/>
        <w:ind w:left="360"/>
        <w:contextualSpacing/>
        <w:jc w:val="both"/>
        <w:rPr>
          <w:rFonts w:ascii="Times New Roman" w:eastAsia="Calibri" w:hAnsi="Times New Roman" w:cs="Times New Roman"/>
          <w:sz w:val="24"/>
          <w:szCs w:val="24"/>
        </w:rPr>
      </w:pPr>
    </w:p>
    <w:p w:rsidR="007D65DB" w:rsidRDefault="007D65DB" w:rsidP="004803FB">
      <w:pPr>
        <w:spacing w:after="0" w:line="360" w:lineRule="auto"/>
        <w:ind w:firstLine="708"/>
        <w:contextualSpacing/>
        <w:jc w:val="both"/>
        <w:rPr>
          <w:rFonts w:ascii="Times New Roman" w:eastAsia="Calibri" w:hAnsi="Times New Roman" w:cs="Times New Roman"/>
          <w:sz w:val="24"/>
          <w:szCs w:val="24"/>
        </w:rPr>
      </w:pPr>
      <w:r w:rsidRPr="00186B0F">
        <w:rPr>
          <w:rFonts w:ascii="Times New Roman" w:eastAsia="Calibri" w:hAnsi="Times New Roman" w:cs="Times New Roman"/>
          <w:sz w:val="24"/>
          <w:szCs w:val="24"/>
        </w:rPr>
        <w:t xml:space="preserve">Deste sucinto manifesto, extraio quatro pontos que entendo </w:t>
      </w:r>
      <w:r w:rsidR="00186B0F" w:rsidRPr="00186B0F">
        <w:rPr>
          <w:rFonts w:ascii="Times New Roman" w:eastAsia="Calibri" w:hAnsi="Times New Roman" w:cs="Times New Roman"/>
          <w:sz w:val="24"/>
          <w:szCs w:val="24"/>
        </w:rPr>
        <w:t>dignos de reflexão: 1)</w:t>
      </w:r>
      <w:r w:rsidR="00186B0F">
        <w:rPr>
          <w:rFonts w:ascii="Times New Roman" w:eastAsia="Calibri" w:hAnsi="Times New Roman" w:cs="Times New Roman"/>
          <w:sz w:val="24"/>
          <w:szCs w:val="24"/>
        </w:rPr>
        <w:t xml:space="preserve"> o Estado de Direito é usado como sinônimo de Justiça. </w:t>
      </w:r>
      <w:proofErr w:type="gramStart"/>
      <w:r w:rsidR="00186B0F">
        <w:rPr>
          <w:rFonts w:ascii="Times New Roman" w:eastAsia="Calibri" w:hAnsi="Times New Roman" w:cs="Times New Roman"/>
          <w:sz w:val="24"/>
          <w:szCs w:val="24"/>
        </w:rPr>
        <w:t>2</w:t>
      </w:r>
      <w:proofErr w:type="gramEnd"/>
      <w:r w:rsidR="00186B0F">
        <w:rPr>
          <w:rFonts w:ascii="Times New Roman" w:eastAsia="Calibri" w:hAnsi="Times New Roman" w:cs="Times New Roman"/>
          <w:sz w:val="24"/>
          <w:szCs w:val="24"/>
        </w:rPr>
        <w:t>) legalidade equivale a democracia, que, por sua vez se confunde com respeito ao voto, 3) soberania popular é sinônimo de soberania das urnas, respeito ao voto, 4) a estabilidade política deve ser preservada a qualquer custo.</w:t>
      </w:r>
    </w:p>
    <w:p w:rsidR="00186B0F" w:rsidRDefault="00186B0F"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primeiro ponto é que não existe Justiça sem Estado de Direito, o que logicamente situa os defensores do </w:t>
      </w:r>
      <w:r>
        <w:rPr>
          <w:rFonts w:ascii="Times New Roman" w:eastAsia="Calibri" w:hAnsi="Times New Roman" w:cs="Times New Roman"/>
          <w:i/>
          <w:sz w:val="24"/>
          <w:szCs w:val="24"/>
        </w:rPr>
        <w:t xml:space="preserve">impeachment </w:t>
      </w:r>
      <w:r>
        <w:rPr>
          <w:rFonts w:ascii="Times New Roman" w:eastAsia="Calibri" w:hAnsi="Times New Roman" w:cs="Times New Roman"/>
          <w:sz w:val="24"/>
          <w:szCs w:val="24"/>
        </w:rPr>
        <w:t>simultaneamente como inimigos d</w:t>
      </w:r>
      <w:r w:rsidR="00C934C3">
        <w:rPr>
          <w:rFonts w:ascii="Times New Roman" w:eastAsia="Calibri" w:hAnsi="Times New Roman" w:cs="Times New Roman"/>
          <w:sz w:val="24"/>
          <w:szCs w:val="24"/>
        </w:rPr>
        <w:t>a</w:t>
      </w:r>
      <w:r>
        <w:rPr>
          <w:rFonts w:ascii="Times New Roman" w:eastAsia="Calibri" w:hAnsi="Times New Roman" w:cs="Times New Roman"/>
          <w:sz w:val="24"/>
          <w:szCs w:val="24"/>
        </w:rPr>
        <w:t xml:space="preserve"> legalidade e da Justiça.</w:t>
      </w:r>
    </w:p>
    <w:p w:rsidR="00835187" w:rsidRDefault="00186B0F"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segundo ponto é uma intrincada relação de causalidade entre instituições, democracia e respeito ao voto. Neste ponto a construção se afasta do senso comum jurídico, em que o voto é expressão da vontade popular</w:t>
      </w:r>
      <w:r w:rsidR="00835187">
        <w:rPr>
          <w:rFonts w:ascii="Times New Roman" w:eastAsia="Calibri" w:hAnsi="Times New Roman" w:cs="Times New Roman"/>
          <w:sz w:val="24"/>
          <w:szCs w:val="24"/>
        </w:rPr>
        <w:t xml:space="preserve"> dentro de uma democracia representativa. </w:t>
      </w:r>
      <w:proofErr w:type="gramStart"/>
      <w:r w:rsidR="00835187">
        <w:rPr>
          <w:rFonts w:ascii="Times New Roman" w:eastAsia="Calibri" w:hAnsi="Times New Roman" w:cs="Times New Roman"/>
          <w:sz w:val="24"/>
          <w:szCs w:val="24"/>
        </w:rPr>
        <w:t>na</w:t>
      </w:r>
      <w:proofErr w:type="gramEnd"/>
      <w:r w:rsidR="00835187">
        <w:rPr>
          <w:rFonts w:ascii="Times New Roman" w:eastAsia="Calibri" w:hAnsi="Times New Roman" w:cs="Times New Roman"/>
          <w:sz w:val="24"/>
          <w:szCs w:val="24"/>
        </w:rPr>
        <w:t xml:space="preserve"> construção dos juristas, o voto tem valor intrínseco, independente de expressar (ou não a vontade popular). Desse ponto decorre o cerne da argumentação: a soberania das urnas. As urnas são soberanas. Ao povo só é reservado o direito de ter sua vontade respeitada</w:t>
      </w:r>
      <w:r w:rsidR="00A83636">
        <w:rPr>
          <w:rFonts w:ascii="Times New Roman" w:eastAsia="Calibri" w:hAnsi="Times New Roman" w:cs="Times New Roman"/>
          <w:sz w:val="24"/>
          <w:szCs w:val="24"/>
        </w:rPr>
        <w:t>, quando das eleições. Fora desse período, manifestar-se é atentar contra as inst</w:t>
      </w:r>
      <w:r w:rsidR="004D0337">
        <w:rPr>
          <w:rFonts w:ascii="Times New Roman" w:eastAsia="Calibri" w:hAnsi="Times New Roman" w:cs="Times New Roman"/>
          <w:sz w:val="24"/>
          <w:szCs w:val="24"/>
        </w:rPr>
        <w:t>it</w:t>
      </w:r>
      <w:r w:rsidR="00A83636">
        <w:rPr>
          <w:rFonts w:ascii="Times New Roman" w:eastAsia="Calibri" w:hAnsi="Times New Roman" w:cs="Times New Roman"/>
          <w:sz w:val="24"/>
          <w:szCs w:val="24"/>
        </w:rPr>
        <w:t>uições.</w:t>
      </w:r>
    </w:p>
    <w:p w:rsidR="00336F8D" w:rsidRDefault="00336F8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36F8D" w:rsidRDefault="00336F8D" w:rsidP="004803FB">
      <w:pPr>
        <w:spacing w:after="0" w:line="360" w:lineRule="auto"/>
        <w:ind w:firstLine="708"/>
        <w:contextualSpacing/>
        <w:jc w:val="both"/>
        <w:rPr>
          <w:rFonts w:ascii="Times New Roman" w:eastAsia="Calibri" w:hAnsi="Times New Roman" w:cs="Times New Roman"/>
          <w:sz w:val="24"/>
          <w:szCs w:val="24"/>
        </w:rPr>
      </w:pPr>
    </w:p>
    <w:p w:rsidR="00DD5B1F" w:rsidRPr="00360850" w:rsidRDefault="004803FB" w:rsidP="004803FB">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813791">
        <w:rPr>
          <w:rFonts w:ascii="Times New Roman" w:eastAsia="Calibri" w:hAnsi="Times New Roman" w:cs="Times New Roman"/>
          <w:b/>
          <w:sz w:val="24"/>
          <w:szCs w:val="24"/>
        </w:rPr>
        <w:t xml:space="preserve">A teoria da soberania </w:t>
      </w:r>
    </w:p>
    <w:p w:rsidR="00813791" w:rsidRDefault="00813791"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alcance de uma “soberania das urnas” como sin</w:t>
      </w:r>
      <w:r w:rsidR="002C7CCE">
        <w:rPr>
          <w:rFonts w:ascii="Times New Roman" w:eastAsia="Calibri" w:hAnsi="Times New Roman" w:cs="Times New Roman"/>
          <w:sz w:val="24"/>
          <w:szCs w:val="24"/>
        </w:rPr>
        <w:t>ônimo de soberania popular apenas pode ser compreendido em sua plenitude com uma breve análise das teorias da soberania.</w:t>
      </w:r>
    </w:p>
    <w:p w:rsidR="006513A0" w:rsidRPr="00360850" w:rsidRDefault="004D0337"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6513A0" w:rsidRPr="00360850">
        <w:rPr>
          <w:rFonts w:ascii="Times New Roman" w:eastAsia="Calibri" w:hAnsi="Times New Roman" w:cs="Times New Roman"/>
          <w:sz w:val="24"/>
          <w:szCs w:val="24"/>
        </w:rPr>
        <w:t xml:space="preserve"> primeiro autor a </w:t>
      </w:r>
      <w:r>
        <w:rPr>
          <w:rFonts w:ascii="Times New Roman" w:eastAsia="Calibri" w:hAnsi="Times New Roman" w:cs="Times New Roman"/>
          <w:sz w:val="24"/>
          <w:szCs w:val="24"/>
        </w:rPr>
        <w:t>explicar</w:t>
      </w:r>
      <w:r w:rsidR="006513A0" w:rsidRPr="00360850">
        <w:rPr>
          <w:rFonts w:ascii="Times New Roman" w:eastAsia="Calibri" w:hAnsi="Times New Roman" w:cs="Times New Roman"/>
          <w:sz w:val="24"/>
          <w:szCs w:val="24"/>
        </w:rPr>
        <w:t xml:space="preserve"> o conceito de soberania foi Jean </w:t>
      </w:r>
      <w:proofErr w:type="spellStart"/>
      <w:r w:rsidR="006513A0" w:rsidRPr="00360850">
        <w:rPr>
          <w:rFonts w:ascii="Times New Roman" w:eastAsia="Calibri" w:hAnsi="Times New Roman" w:cs="Times New Roman"/>
          <w:sz w:val="24"/>
          <w:szCs w:val="24"/>
        </w:rPr>
        <w:t>Bodin</w:t>
      </w:r>
      <w:proofErr w:type="spellEnd"/>
      <w:r w:rsidR="006513A0" w:rsidRPr="00360850">
        <w:rPr>
          <w:rFonts w:ascii="Times New Roman" w:eastAsia="Calibri" w:hAnsi="Times New Roman" w:cs="Times New Roman"/>
          <w:sz w:val="24"/>
          <w:szCs w:val="24"/>
        </w:rPr>
        <w:t xml:space="preserve">. </w:t>
      </w:r>
      <w:r>
        <w:rPr>
          <w:rFonts w:ascii="Times New Roman" w:eastAsia="Calibri" w:hAnsi="Times New Roman" w:cs="Times New Roman"/>
          <w:sz w:val="24"/>
          <w:szCs w:val="24"/>
        </w:rPr>
        <w:t>Apresenta o E</w:t>
      </w:r>
      <w:r w:rsidR="006513A0" w:rsidRPr="00360850">
        <w:rPr>
          <w:rFonts w:ascii="Times New Roman" w:eastAsia="Calibri" w:hAnsi="Times New Roman" w:cs="Times New Roman"/>
          <w:sz w:val="24"/>
          <w:szCs w:val="24"/>
        </w:rPr>
        <w:t xml:space="preserve">stado como governo justo que se exerce sobre diversas famílias, sendo a família a verdadeira origem do Estado. </w:t>
      </w:r>
      <w:r w:rsidR="00253335">
        <w:rPr>
          <w:rFonts w:ascii="Times New Roman" w:eastAsia="Calibri" w:hAnsi="Times New Roman" w:cs="Times New Roman"/>
          <w:sz w:val="24"/>
          <w:szCs w:val="24"/>
        </w:rPr>
        <w:t xml:space="preserve">Pela </w:t>
      </w:r>
      <w:r w:rsidR="006513A0" w:rsidRPr="00360850">
        <w:rPr>
          <w:rFonts w:ascii="Times New Roman" w:eastAsia="Calibri" w:hAnsi="Times New Roman" w:cs="Times New Roman"/>
          <w:sz w:val="24"/>
          <w:szCs w:val="24"/>
        </w:rPr>
        <w:t xml:space="preserve">definição </w:t>
      </w:r>
      <w:r w:rsidR="00253335">
        <w:rPr>
          <w:rFonts w:ascii="Times New Roman" w:eastAsia="Calibri" w:hAnsi="Times New Roman" w:cs="Times New Roman"/>
          <w:sz w:val="24"/>
          <w:szCs w:val="24"/>
        </w:rPr>
        <w:t xml:space="preserve">de </w:t>
      </w:r>
      <w:proofErr w:type="spellStart"/>
      <w:r w:rsidR="00253335">
        <w:rPr>
          <w:rFonts w:ascii="Times New Roman" w:eastAsia="Calibri" w:hAnsi="Times New Roman" w:cs="Times New Roman"/>
          <w:sz w:val="24"/>
          <w:szCs w:val="24"/>
        </w:rPr>
        <w:t>Bodin</w:t>
      </w:r>
      <w:proofErr w:type="spellEnd"/>
      <w:r w:rsidR="00253335">
        <w:rPr>
          <w:rFonts w:ascii="Times New Roman" w:eastAsia="Calibri" w:hAnsi="Times New Roman" w:cs="Times New Roman"/>
          <w:sz w:val="24"/>
          <w:szCs w:val="24"/>
        </w:rPr>
        <w:t>, soberania é o</w:t>
      </w:r>
      <w:r w:rsidR="006513A0" w:rsidRPr="00360850">
        <w:rPr>
          <w:rFonts w:ascii="Times New Roman" w:eastAsia="Calibri" w:hAnsi="Times New Roman" w:cs="Times New Roman"/>
          <w:sz w:val="24"/>
          <w:szCs w:val="24"/>
        </w:rPr>
        <w:t xml:space="preserve"> supremo poder de expedir e derrogar leis.</w:t>
      </w:r>
      <w:r w:rsidR="007D6D60"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N</w:t>
      </w:r>
      <w:r w:rsidR="006513A0" w:rsidRPr="00360850">
        <w:rPr>
          <w:rFonts w:ascii="Times New Roman" w:eastAsia="Calibri" w:hAnsi="Times New Roman" w:cs="Times New Roman"/>
          <w:sz w:val="24"/>
          <w:szCs w:val="24"/>
        </w:rPr>
        <w:t xml:space="preserve">ão existe Estado sem a soberania. Na exposição de </w:t>
      </w:r>
      <w:proofErr w:type="spellStart"/>
      <w:r w:rsidR="006513A0" w:rsidRPr="00360850">
        <w:rPr>
          <w:rFonts w:ascii="Times New Roman" w:eastAsia="Calibri" w:hAnsi="Times New Roman" w:cs="Times New Roman"/>
          <w:sz w:val="24"/>
          <w:szCs w:val="24"/>
        </w:rPr>
        <w:t>Bodin</w:t>
      </w:r>
      <w:proofErr w:type="spellEnd"/>
      <w:r w:rsidR="006513A0" w:rsidRPr="00360850">
        <w:rPr>
          <w:rFonts w:ascii="Times New Roman" w:eastAsia="Calibri" w:hAnsi="Times New Roman" w:cs="Times New Roman"/>
          <w:sz w:val="24"/>
          <w:szCs w:val="24"/>
        </w:rPr>
        <w:t xml:space="preserve">, a soberania é o poder absoluto e perpétuo do Estado, oponível a particulares e a outros Estados. Por ser ilimitada e perpétua, a soberania coloca seu titular acima do Direito Interno, e do Direito Internacional. </w:t>
      </w:r>
    </w:p>
    <w:p w:rsidR="006513A0" w:rsidRPr="00360850" w:rsidRDefault="009C2905" w:rsidP="004803FB">
      <w:pPr>
        <w:spacing w:after="0" w:line="360" w:lineRule="auto"/>
        <w:ind w:firstLine="708"/>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 xml:space="preserve">O conceito de soberania </w:t>
      </w:r>
      <w:r w:rsidR="00253335">
        <w:rPr>
          <w:rFonts w:ascii="Times New Roman" w:eastAsia="Calibri" w:hAnsi="Times New Roman" w:cs="Times New Roman"/>
          <w:sz w:val="24"/>
          <w:szCs w:val="24"/>
        </w:rPr>
        <w:t>pensado</w:t>
      </w:r>
      <w:r w:rsidRPr="00360850">
        <w:rPr>
          <w:rFonts w:ascii="Times New Roman" w:eastAsia="Calibri" w:hAnsi="Times New Roman" w:cs="Times New Roman"/>
          <w:sz w:val="24"/>
          <w:szCs w:val="24"/>
        </w:rPr>
        <w:t xml:space="preserve"> por </w:t>
      </w:r>
      <w:proofErr w:type="spellStart"/>
      <w:r w:rsidRPr="00360850">
        <w:rPr>
          <w:rFonts w:ascii="Times New Roman" w:eastAsia="Calibri" w:hAnsi="Times New Roman" w:cs="Times New Roman"/>
          <w:sz w:val="24"/>
          <w:szCs w:val="24"/>
        </w:rPr>
        <w:t>Bodin</w:t>
      </w:r>
      <w:proofErr w:type="spellEnd"/>
      <w:r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sobreviveu</w:t>
      </w:r>
      <w:r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ao fim do absolutismo monárquico, ao qual servia de supedâneo jurídico</w:t>
      </w:r>
      <w:r w:rsidR="006513A0" w:rsidRPr="00360850">
        <w:rPr>
          <w:rFonts w:ascii="Times New Roman" w:eastAsia="Calibri" w:hAnsi="Times New Roman" w:cs="Times New Roman"/>
          <w:sz w:val="24"/>
          <w:szCs w:val="24"/>
        </w:rPr>
        <w:t xml:space="preserve">. A noção de soberania </w:t>
      </w:r>
      <w:r w:rsidR="00F21B41">
        <w:rPr>
          <w:rFonts w:ascii="Times New Roman" w:eastAsia="Calibri" w:hAnsi="Times New Roman" w:cs="Times New Roman"/>
          <w:sz w:val="24"/>
          <w:szCs w:val="24"/>
        </w:rPr>
        <w:t xml:space="preserve">sobreviveu para ressurgir como soberania </w:t>
      </w:r>
      <w:r w:rsidR="006513A0" w:rsidRPr="00360850">
        <w:rPr>
          <w:rFonts w:ascii="Times New Roman" w:eastAsia="Calibri" w:hAnsi="Times New Roman" w:cs="Times New Roman"/>
          <w:sz w:val="24"/>
          <w:szCs w:val="24"/>
        </w:rPr>
        <w:t>popular</w:t>
      </w:r>
      <w:r w:rsidR="00F21B41">
        <w:rPr>
          <w:rFonts w:ascii="Times New Roman" w:eastAsia="Calibri" w:hAnsi="Times New Roman" w:cs="Times New Roman"/>
          <w:sz w:val="24"/>
          <w:szCs w:val="24"/>
        </w:rPr>
        <w:t>, incorporando-se</w:t>
      </w:r>
      <w:r w:rsidR="006513A0" w:rsidRPr="00360850">
        <w:rPr>
          <w:rFonts w:ascii="Times New Roman" w:eastAsia="Calibri" w:hAnsi="Times New Roman" w:cs="Times New Roman"/>
          <w:sz w:val="24"/>
          <w:szCs w:val="24"/>
        </w:rPr>
        <w:t xml:space="preserve"> ao</w:t>
      </w:r>
      <w:r w:rsidR="007C7382">
        <w:rPr>
          <w:rFonts w:ascii="Times New Roman" w:eastAsia="Calibri" w:hAnsi="Times New Roman" w:cs="Times New Roman"/>
          <w:sz w:val="24"/>
          <w:szCs w:val="24"/>
        </w:rPr>
        <w:t xml:space="preserve"> </w:t>
      </w:r>
      <w:r w:rsidR="006513A0" w:rsidRPr="00360850">
        <w:rPr>
          <w:rFonts w:ascii="Times New Roman" w:eastAsia="Calibri" w:hAnsi="Times New Roman" w:cs="Times New Roman"/>
          <w:sz w:val="24"/>
          <w:szCs w:val="24"/>
        </w:rPr>
        <w:t>ideário da Revolução Francesa, que f</w:t>
      </w:r>
      <w:r w:rsidR="007C7382">
        <w:rPr>
          <w:rFonts w:ascii="Times New Roman" w:eastAsia="Calibri" w:hAnsi="Times New Roman" w:cs="Times New Roman"/>
          <w:sz w:val="24"/>
          <w:szCs w:val="24"/>
        </w:rPr>
        <w:t>e</w:t>
      </w:r>
      <w:r w:rsidR="006513A0" w:rsidRPr="00360850">
        <w:rPr>
          <w:rFonts w:ascii="Times New Roman" w:eastAsia="Calibri" w:hAnsi="Times New Roman" w:cs="Times New Roman"/>
          <w:sz w:val="24"/>
          <w:szCs w:val="24"/>
        </w:rPr>
        <w:t>z a identificação entre Nação e Povo, e atribui</w:t>
      </w:r>
      <w:r w:rsidR="007C7382">
        <w:rPr>
          <w:rFonts w:ascii="Times New Roman" w:eastAsia="Calibri" w:hAnsi="Times New Roman" w:cs="Times New Roman"/>
          <w:sz w:val="24"/>
          <w:szCs w:val="24"/>
        </w:rPr>
        <w:t>u</w:t>
      </w:r>
      <w:r w:rsidR="006513A0" w:rsidRPr="00360850">
        <w:rPr>
          <w:rFonts w:ascii="Times New Roman" w:eastAsia="Calibri" w:hAnsi="Times New Roman" w:cs="Times New Roman"/>
          <w:sz w:val="24"/>
          <w:szCs w:val="24"/>
        </w:rPr>
        <w:t xml:space="preserve"> a soberania à Nação. O art. 1º da Constituição Francesa de 1791 </w:t>
      </w:r>
      <w:r w:rsidR="007C7382">
        <w:rPr>
          <w:rFonts w:ascii="Times New Roman" w:eastAsia="Calibri" w:hAnsi="Times New Roman" w:cs="Times New Roman"/>
          <w:sz w:val="24"/>
          <w:szCs w:val="24"/>
        </w:rPr>
        <w:t>descreve a soberania:</w:t>
      </w:r>
      <w:r w:rsidR="006513A0" w:rsidRPr="00360850">
        <w:rPr>
          <w:rFonts w:ascii="Times New Roman" w:eastAsia="Calibri" w:hAnsi="Times New Roman" w:cs="Times New Roman"/>
          <w:sz w:val="24"/>
          <w:szCs w:val="24"/>
        </w:rPr>
        <w:t xml:space="preserve"> uma, indivisível, inalienável e imprescritível.</w:t>
      </w:r>
    </w:p>
    <w:p w:rsidR="006513A0" w:rsidRPr="00360850" w:rsidRDefault="006513A0" w:rsidP="004803FB">
      <w:pPr>
        <w:spacing w:after="0" w:line="360" w:lineRule="auto"/>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ab/>
        <w:t xml:space="preserve">Adolfo </w:t>
      </w:r>
      <w:r w:rsidR="007C7382">
        <w:rPr>
          <w:rFonts w:ascii="Times New Roman" w:eastAsia="Calibri" w:hAnsi="Times New Roman" w:cs="Times New Roman"/>
          <w:sz w:val="24"/>
          <w:szCs w:val="24"/>
        </w:rPr>
        <w:t>destaca a</w:t>
      </w:r>
      <w:r w:rsidRPr="00360850">
        <w:rPr>
          <w:rFonts w:ascii="Times New Roman" w:eastAsia="Calibri" w:hAnsi="Times New Roman" w:cs="Times New Roman"/>
          <w:sz w:val="24"/>
          <w:szCs w:val="24"/>
        </w:rPr>
        <w:t xml:space="preserve"> definiç</w:t>
      </w:r>
      <w:r w:rsidR="007C7382">
        <w:rPr>
          <w:rFonts w:ascii="Times New Roman" w:eastAsia="Calibri" w:hAnsi="Times New Roman" w:cs="Times New Roman"/>
          <w:sz w:val="24"/>
          <w:szCs w:val="24"/>
        </w:rPr>
        <w:t>ão</w:t>
      </w:r>
      <w:r w:rsidRPr="00360850">
        <w:rPr>
          <w:rFonts w:ascii="Times New Roman" w:eastAsia="Calibri" w:hAnsi="Times New Roman" w:cs="Times New Roman"/>
          <w:sz w:val="24"/>
          <w:szCs w:val="24"/>
        </w:rPr>
        <w:t xml:space="preserve"> de soberania enquanto poder supremo (</w:t>
      </w:r>
      <w:proofErr w:type="spellStart"/>
      <w:r w:rsidRPr="00360850">
        <w:rPr>
          <w:rFonts w:ascii="Times New Roman" w:eastAsia="Calibri" w:hAnsi="Times New Roman" w:cs="Times New Roman"/>
          <w:i/>
          <w:sz w:val="24"/>
          <w:szCs w:val="24"/>
        </w:rPr>
        <w:t>summa</w:t>
      </w:r>
      <w:proofErr w:type="spellEnd"/>
      <w:r w:rsidRPr="00360850">
        <w:rPr>
          <w:rFonts w:ascii="Times New Roman" w:eastAsia="Calibri" w:hAnsi="Times New Roman" w:cs="Times New Roman"/>
          <w:i/>
          <w:sz w:val="24"/>
          <w:szCs w:val="24"/>
        </w:rPr>
        <w:t xml:space="preserve"> </w:t>
      </w:r>
      <w:proofErr w:type="spellStart"/>
      <w:r w:rsidRPr="00360850">
        <w:rPr>
          <w:rFonts w:ascii="Times New Roman" w:eastAsia="Calibri" w:hAnsi="Times New Roman" w:cs="Times New Roman"/>
          <w:i/>
          <w:sz w:val="24"/>
          <w:szCs w:val="24"/>
        </w:rPr>
        <w:t>potestas</w:t>
      </w:r>
      <w:proofErr w:type="spellEnd"/>
      <w:r w:rsidRPr="00360850">
        <w:rPr>
          <w:rFonts w:ascii="Times New Roman" w:eastAsia="Calibri" w:hAnsi="Times New Roman" w:cs="Times New Roman"/>
          <w:i/>
          <w:sz w:val="24"/>
          <w:szCs w:val="24"/>
        </w:rPr>
        <w:t xml:space="preserve">) </w:t>
      </w:r>
      <w:r w:rsidRPr="00360850">
        <w:rPr>
          <w:rFonts w:ascii="Times New Roman" w:eastAsia="Calibri" w:hAnsi="Times New Roman" w:cs="Times New Roman"/>
          <w:sz w:val="24"/>
          <w:szCs w:val="24"/>
        </w:rPr>
        <w:t>ou autoridade ilimitada</w:t>
      </w:r>
    </w:p>
    <w:p w:rsidR="006513A0" w:rsidRPr="007C7382" w:rsidRDefault="006513A0" w:rsidP="004803FB">
      <w:pPr>
        <w:spacing w:after="0" w:line="240" w:lineRule="auto"/>
        <w:ind w:left="2268"/>
        <w:contextualSpacing/>
        <w:jc w:val="both"/>
        <w:rPr>
          <w:rFonts w:ascii="Times New Roman" w:eastAsia="Calibri" w:hAnsi="Times New Roman" w:cs="Times New Roman"/>
          <w:sz w:val="18"/>
          <w:szCs w:val="18"/>
        </w:rPr>
      </w:pPr>
      <w:r w:rsidRPr="007C7382">
        <w:rPr>
          <w:rFonts w:ascii="Times New Roman" w:eastAsia="Calibri" w:hAnsi="Times New Roman" w:cs="Times New Roman"/>
          <w:sz w:val="18"/>
          <w:szCs w:val="18"/>
        </w:rPr>
        <w:t xml:space="preserve">O termo significa simplesmente poder supremo, já que, na escalada de poderes de qualquer sociedade organizada, vê-se que todo poder inferior é subordinado a um poder superior, o qual, por sua vez, se subordina a outro poder superior. No ápice deve haver um poder que não tem sobre si nenhum outro – e esse poder supremo, </w:t>
      </w:r>
      <w:proofErr w:type="spellStart"/>
      <w:r w:rsidRPr="007C7382">
        <w:rPr>
          <w:rFonts w:ascii="Times New Roman" w:eastAsia="Calibri" w:hAnsi="Times New Roman" w:cs="Times New Roman"/>
          <w:i/>
          <w:sz w:val="18"/>
          <w:szCs w:val="18"/>
        </w:rPr>
        <w:t>summa</w:t>
      </w:r>
      <w:proofErr w:type="spellEnd"/>
      <w:r w:rsidRPr="007C7382">
        <w:rPr>
          <w:rFonts w:ascii="Times New Roman" w:eastAsia="Calibri" w:hAnsi="Times New Roman" w:cs="Times New Roman"/>
          <w:i/>
          <w:sz w:val="18"/>
          <w:szCs w:val="18"/>
        </w:rPr>
        <w:t xml:space="preserve"> </w:t>
      </w:r>
      <w:proofErr w:type="spellStart"/>
      <w:r w:rsidRPr="007C7382">
        <w:rPr>
          <w:rFonts w:ascii="Times New Roman" w:eastAsia="Calibri" w:hAnsi="Times New Roman" w:cs="Times New Roman"/>
          <w:i/>
          <w:sz w:val="18"/>
          <w:szCs w:val="18"/>
        </w:rPr>
        <w:t>potestas</w:t>
      </w:r>
      <w:proofErr w:type="spellEnd"/>
      <w:r w:rsidRPr="007C7382">
        <w:rPr>
          <w:rFonts w:ascii="Times New Roman" w:eastAsia="Calibri" w:hAnsi="Times New Roman" w:cs="Times New Roman"/>
          <w:i/>
          <w:sz w:val="18"/>
          <w:szCs w:val="18"/>
        </w:rPr>
        <w:t xml:space="preserve">, </w:t>
      </w:r>
      <w:r w:rsidRPr="007C7382">
        <w:rPr>
          <w:rFonts w:ascii="Times New Roman" w:eastAsia="Calibri" w:hAnsi="Times New Roman" w:cs="Times New Roman"/>
          <w:sz w:val="18"/>
          <w:szCs w:val="18"/>
        </w:rPr>
        <w:t>é o poder soberano.</w:t>
      </w:r>
    </w:p>
    <w:p w:rsidR="006513A0" w:rsidRDefault="006513A0" w:rsidP="004803FB">
      <w:pPr>
        <w:spacing w:after="0" w:line="240" w:lineRule="auto"/>
        <w:ind w:left="2268"/>
        <w:contextualSpacing/>
        <w:jc w:val="both"/>
        <w:rPr>
          <w:rFonts w:ascii="Times New Roman" w:eastAsia="Calibri" w:hAnsi="Times New Roman" w:cs="Times New Roman"/>
          <w:sz w:val="18"/>
          <w:szCs w:val="18"/>
        </w:rPr>
      </w:pPr>
      <w:r w:rsidRPr="007C7382">
        <w:rPr>
          <w:rFonts w:ascii="Times New Roman" w:eastAsia="Calibri" w:hAnsi="Times New Roman" w:cs="Times New Roman"/>
          <w:sz w:val="18"/>
          <w:szCs w:val="18"/>
        </w:rPr>
        <w:t>Em termos gerais e no sentido moderno, traduz-se em poder supremo no plano interno e em poder independente no plano internacional. O conceito está intrinsecamente relacionado ao conceito de Estado, pois soberania é o pressuposto fundamental do Estado e o poder de império, de dominação, que gera um corolário de direitos e obrigações. É o poder máximo do Estado, efetivando-se na organização política, social e jurídica de um Estado. (ADOLFO, p. 25).</w:t>
      </w:r>
    </w:p>
    <w:p w:rsidR="005F79F7" w:rsidRPr="007C7382" w:rsidRDefault="005F79F7" w:rsidP="004803FB">
      <w:pPr>
        <w:spacing w:after="0" w:line="240" w:lineRule="auto"/>
        <w:ind w:left="2268"/>
        <w:contextualSpacing/>
        <w:jc w:val="both"/>
        <w:rPr>
          <w:rFonts w:ascii="Times New Roman" w:eastAsia="Calibri" w:hAnsi="Times New Roman" w:cs="Times New Roman"/>
          <w:sz w:val="18"/>
          <w:szCs w:val="18"/>
        </w:rPr>
      </w:pPr>
    </w:p>
    <w:p w:rsidR="007C7382" w:rsidRPr="006513A0" w:rsidRDefault="006513A0" w:rsidP="004803FB">
      <w:pPr>
        <w:tabs>
          <w:tab w:val="left" w:pos="851"/>
        </w:tabs>
        <w:spacing w:after="0" w:line="360" w:lineRule="auto"/>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ab/>
      </w:r>
      <w:r w:rsidR="00F21B41" w:rsidRPr="006513A0">
        <w:rPr>
          <w:rFonts w:ascii="Times New Roman" w:eastAsia="Calibri" w:hAnsi="Times New Roman" w:cs="Times New Roman"/>
          <w:sz w:val="24"/>
          <w:szCs w:val="24"/>
        </w:rPr>
        <w:t xml:space="preserve">A soberania também é vista como uma autoridade superior que não </w:t>
      </w:r>
      <w:r w:rsidR="002C7CCE">
        <w:rPr>
          <w:rFonts w:ascii="Times New Roman" w:eastAsia="Calibri" w:hAnsi="Times New Roman" w:cs="Times New Roman"/>
          <w:sz w:val="24"/>
          <w:szCs w:val="24"/>
        </w:rPr>
        <w:t xml:space="preserve">sofre </w:t>
      </w:r>
      <w:r w:rsidR="00F21B41" w:rsidRPr="006513A0">
        <w:rPr>
          <w:rFonts w:ascii="Times New Roman" w:eastAsia="Calibri" w:hAnsi="Times New Roman" w:cs="Times New Roman"/>
          <w:sz w:val="24"/>
          <w:szCs w:val="24"/>
        </w:rPr>
        <w:t>limita</w:t>
      </w:r>
      <w:r w:rsidR="002C7CCE">
        <w:rPr>
          <w:rFonts w:ascii="Times New Roman" w:eastAsia="Calibri" w:hAnsi="Times New Roman" w:cs="Times New Roman"/>
          <w:sz w:val="24"/>
          <w:szCs w:val="24"/>
        </w:rPr>
        <w:t xml:space="preserve">ções </w:t>
      </w:r>
      <w:r w:rsidR="00F21B41" w:rsidRPr="006513A0">
        <w:rPr>
          <w:rFonts w:ascii="Times New Roman" w:eastAsia="Calibri" w:hAnsi="Times New Roman" w:cs="Times New Roman"/>
          <w:sz w:val="24"/>
          <w:szCs w:val="24"/>
        </w:rPr>
        <w:t xml:space="preserve">por nenhum outro poder. Outros autores enfatizam que a soberania é o grau supremo </w:t>
      </w:r>
      <w:r w:rsidR="002C7CCE">
        <w:rPr>
          <w:rFonts w:ascii="Times New Roman" w:eastAsia="Calibri" w:hAnsi="Times New Roman" w:cs="Times New Roman"/>
          <w:sz w:val="24"/>
          <w:szCs w:val="24"/>
        </w:rPr>
        <w:t>atingido</w:t>
      </w:r>
      <w:r w:rsidR="00F21B41" w:rsidRPr="006513A0">
        <w:rPr>
          <w:rFonts w:ascii="Times New Roman" w:eastAsia="Calibri" w:hAnsi="Times New Roman" w:cs="Times New Roman"/>
          <w:sz w:val="24"/>
          <w:szCs w:val="24"/>
        </w:rPr>
        <w:t xml:space="preserve"> </w:t>
      </w:r>
      <w:r w:rsidR="002C7CCE">
        <w:rPr>
          <w:rFonts w:ascii="Times New Roman" w:eastAsia="Calibri" w:hAnsi="Times New Roman" w:cs="Times New Roman"/>
          <w:sz w:val="24"/>
          <w:szCs w:val="24"/>
        </w:rPr>
        <w:t>pel</w:t>
      </w:r>
      <w:r w:rsidR="00F21B41" w:rsidRPr="006513A0">
        <w:rPr>
          <w:rFonts w:ascii="Times New Roman" w:eastAsia="Calibri" w:hAnsi="Times New Roman" w:cs="Times New Roman"/>
          <w:sz w:val="24"/>
          <w:szCs w:val="24"/>
        </w:rPr>
        <w:t>o poder do Estado, não se reconhecendo outro poder superior a ele dentro do mesmo Estado, intern</w:t>
      </w:r>
      <w:r w:rsidR="002C7CCE">
        <w:rPr>
          <w:rFonts w:ascii="Times New Roman" w:eastAsia="Calibri" w:hAnsi="Times New Roman" w:cs="Times New Roman"/>
          <w:sz w:val="24"/>
          <w:szCs w:val="24"/>
        </w:rPr>
        <w:t>a</w:t>
      </w:r>
      <w:r w:rsidR="00F21B41" w:rsidRPr="006513A0">
        <w:rPr>
          <w:rFonts w:ascii="Times New Roman" w:eastAsia="Calibri" w:hAnsi="Times New Roman" w:cs="Times New Roman"/>
          <w:sz w:val="24"/>
          <w:szCs w:val="24"/>
        </w:rPr>
        <w:t xml:space="preserve"> e extern</w:t>
      </w:r>
      <w:r w:rsidR="002C7CCE">
        <w:rPr>
          <w:rFonts w:ascii="Times New Roman" w:eastAsia="Calibri" w:hAnsi="Times New Roman" w:cs="Times New Roman"/>
          <w:sz w:val="24"/>
          <w:szCs w:val="24"/>
        </w:rPr>
        <w:t>amente</w:t>
      </w:r>
      <w:r w:rsidR="00F21B41" w:rsidRPr="006513A0">
        <w:rPr>
          <w:rFonts w:ascii="Times New Roman" w:eastAsia="Calibri" w:hAnsi="Times New Roman" w:cs="Times New Roman"/>
          <w:sz w:val="24"/>
          <w:szCs w:val="24"/>
        </w:rPr>
        <w:t xml:space="preserve">. </w:t>
      </w:r>
      <w:r w:rsidR="007C7382" w:rsidRPr="006513A0">
        <w:rPr>
          <w:rFonts w:ascii="Times New Roman" w:eastAsia="Calibri" w:hAnsi="Times New Roman" w:cs="Times New Roman"/>
          <w:sz w:val="24"/>
          <w:szCs w:val="24"/>
        </w:rPr>
        <w:t>Significa que a autoridade política mantém a lei e a ordem dentro das fronteiras de seu território</w:t>
      </w:r>
      <w:r w:rsidR="007C7382">
        <w:rPr>
          <w:rFonts w:ascii="Times New Roman" w:eastAsia="Calibri" w:hAnsi="Times New Roman" w:cs="Times New Roman"/>
          <w:sz w:val="24"/>
          <w:szCs w:val="24"/>
        </w:rPr>
        <w:t>,</w:t>
      </w:r>
      <w:r w:rsidR="007C7382" w:rsidRPr="006513A0">
        <w:rPr>
          <w:rFonts w:ascii="Times New Roman" w:eastAsia="Calibri" w:hAnsi="Times New Roman" w:cs="Times New Roman"/>
          <w:sz w:val="24"/>
          <w:szCs w:val="24"/>
        </w:rPr>
        <w:t xml:space="preserve"> </w:t>
      </w:r>
      <w:r w:rsidR="007C7382">
        <w:rPr>
          <w:rFonts w:ascii="Times New Roman" w:eastAsia="Calibri" w:hAnsi="Times New Roman" w:cs="Times New Roman"/>
          <w:sz w:val="24"/>
          <w:szCs w:val="24"/>
        </w:rPr>
        <w:t>bem como</w:t>
      </w:r>
      <w:r w:rsidR="007C7382" w:rsidRPr="006513A0">
        <w:rPr>
          <w:rFonts w:ascii="Times New Roman" w:eastAsia="Calibri" w:hAnsi="Times New Roman" w:cs="Times New Roman"/>
          <w:sz w:val="24"/>
          <w:szCs w:val="24"/>
        </w:rPr>
        <w:t xml:space="preserve"> a integridade das fronteiras fronte ao cenário externo, em que os Estados em competição se reconhecem mutuamente com base no direito internacional. O detentor do poder necessita de uma justificação jurídico-política a alicerçar sua pretensão. Trata-se da </w:t>
      </w:r>
      <w:r w:rsidR="007C7382" w:rsidRPr="006513A0">
        <w:rPr>
          <w:rFonts w:ascii="Times New Roman" w:eastAsia="Calibri" w:hAnsi="Times New Roman" w:cs="Times New Roman"/>
          <w:sz w:val="24"/>
          <w:szCs w:val="24"/>
        </w:rPr>
        <w:lastRenderedPageBreak/>
        <w:t xml:space="preserve">teoria de um poder de fato, conectado com o poder jurídico para o exercício das funções, aproximando-nos da ideia ou concepção da soberania. </w:t>
      </w:r>
      <w:r w:rsidR="007C7382">
        <w:rPr>
          <w:rFonts w:ascii="Times New Roman" w:eastAsia="Calibri" w:hAnsi="Times New Roman" w:cs="Times New Roman"/>
          <w:sz w:val="24"/>
          <w:szCs w:val="24"/>
        </w:rPr>
        <w:t>Baracho relaciona a autoridade ao poder, que unifica a sociedade. Entende a soberania como dogma elaborado pela Ciência Jurídica para exprimir as formas assumidas pelo Estado (2015, p. 74) e fundamentar juridicamente o poder.</w:t>
      </w:r>
    </w:p>
    <w:p w:rsidR="007C7382" w:rsidRPr="0022383F"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Adolfo destaca que a</w:t>
      </w:r>
      <w:r w:rsidRPr="006513A0">
        <w:rPr>
          <w:rFonts w:ascii="Times New Roman" w:eastAsia="Calibri" w:hAnsi="Times New Roman" w:cs="Times New Roman"/>
          <w:sz w:val="24"/>
          <w:szCs w:val="24"/>
        </w:rPr>
        <w:t xml:space="preserve"> soberania </w:t>
      </w:r>
      <w:r>
        <w:rPr>
          <w:rFonts w:ascii="Times New Roman" w:eastAsia="Calibri" w:hAnsi="Times New Roman" w:cs="Times New Roman"/>
          <w:sz w:val="24"/>
          <w:szCs w:val="24"/>
        </w:rPr>
        <w:t>implica em</w:t>
      </w:r>
      <w:r w:rsidRPr="006513A0">
        <w:rPr>
          <w:rFonts w:ascii="Times New Roman" w:eastAsia="Calibri" w:hAnsi="Times New Roman" w:cs="Times New Roman"/>
          <w:sz w:val="24"/>
          <w:szCs w:val="24"/>
        </w:rPr>
        <w:t xml:space="preserve"> capacidade decisória, tanto jurídica, como real, de maneira definitiva e eficaz, em todo conflito que altere a unidade da cooperação social-territorial, em caso necessário mesmo contra o direito positivo e, além disso, de impor a decisão a todos, não só aos membros do Estado, mas, em princípio, a todos os habitantes do território. (ADOLFO, </w:t>
      </w:r>
      <w:r>
        <w:rPr>
          <w:rFonts w:ascii="Times New Roman" w:eastAsia="Calibri" w:hAnsi="Times New Roman" w:cs="Times New Roman"/>
          <w:sz w:val="24"/>
          <w:szCs w:val="24"/>
        </w:rPr>
        <w:t xml:space="preserve">2001, </w:t>
      </w:r>
      <w:r w:rsidRPr="006513A0">
        <w:rPr>
          <w:rFonts w:ascii="Times New Roman" w:eastAsia="Calibri" w:hAnsi="Times New Roman" w:cs="Times New Roman"/>
          <w:sz w:val="24"/>
          <w:szCs w:val="24"/>
        </w:rPr>
        <w:t>p. 26/27)</w:t>
      </w:r>
      <w:r>
        <w:rPr>
          <w:rFonts w:ascii="Times New Roman" w:eastAsia="Calibri" w:hAnsi="Times New Roman" w:cs="Times New Roman"/>
          <w:sz w:val="24"/>
          <w:szCs w:val="24"/>
        </w:rPr>
        <w:t>. Baracho contrapõe que a Autoridade e Poder são inerentes à sociedade e situa a soberania no domínio do valor e da cultura que informam determinada sociedade (2015, p. 80). Baracho também destaca a contribuição de Carl Schmitt para o conceito de soberania enquanto “decisão”, resultante de uma resolução independente, livre, que não admite superioridade. Aceitando-se o entendimento “</w:t>
      </w:r>
      <w:proofErr w:type="spellStart"/>
      <w:r>
        <w:rPr>
          <w:rFonts w:ascii="Times New Roman" w:eastAsia="Calibri" w:hAnsi="Times New Roman" w:cs="Times New Roman"/>
          <w:sz w:val="24"/>
          <w:szCs w:val="24"/>
        </w:rPr>
        <w:t>decisionista</w:t>
      </w:r>
      <w:proofErr w:type="spellEnd"/>
      <w:r>
        <w:rPr>
          <w:rFonts w:ascii="Times New Roman" w:eastAsia="Calibri" w:hAnsi="Times New Roman" w:cs="Times New Roman"/>
          <w:sz w:val="24"/>
          <w:szCs w:val="24"/>
        </w:rPr>
        <w:t>” de Carl Schmitt, a soberania é o poder de ordenar e comandar (BARACHO, 2015, p. 83).</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Adolfo destaca que a origem etimológica da palavra soberania (do latim </w:t>
      </w:r>
      <w:proofErr w:type="spellStart"/>
      <w:r w:rsidRPr="006513A0">
        <w:rPr>
          <w:rFonts w:ascii="Times New Roman" w:eastAsia="Calibri" w:hAnsi="Times New Roman" w:cs="Times New Roman"/>
          <w:i/>
          <w:sz w:val="24"/>
          <w:szCs w:val="24"/>
        </w:rPr>
        <w:t>super</w:t>
      </w:r>
      <w:proofErr w:type="spellEnd"/>
      <w:r w:rsidRPr="006513A0">
        <w:rPr>
          <w:rFonts w:ascii="Times New Roman" w:eastAsia="Calibri" w:hAnsi="Times New Roman" w:cs="Times New Roman"/>
          <w:i/>
          <w:sz w:val="24"/>
          <w:szCs w:val="24"/>
        </w:rPr>
        <w:t xml:space="preserve"> </w:t>
      </w:r>
      <w:proofErr w:type="spellStart"/>
      <w:r w:rsidRPr="006513A0">
        <w:rPr>
          <w:rFonts w:ascii="Times New Roman" w:eastAsia="Calibri" w:hAnsi="Times New Roman" w:cs="Times New Roman"/>
          <w:i/>
          <w:sz w:val="24"/>
          <w:szCs w:val="24"/>
        </w:rPr>
        <w:t>omnia</w:t>
      </w:r>
      <w:proofErr w:type="spellEnd"/>
      <w:r w:rsidRPr="006513A0">
        <w:rPr>
          <w:rFonts w:ascii="Times New Roman" w:eastAsia="Calibri" w:hAnsi="Times New Roman" w:cs="Times New Roman"/>
          <w:sz w:val="24"/>
          <w:szCs w:val="24"/>
        </w:rPr>
        <w:t xml:space="preserve"> ou </w:t>
      </w:r>
      <w:proofErr w:type="spellStart"/>
      <w:r w:rsidRPr="006513A0">
        <w:rPr>
          <w:rFonts w:ascii="Times New Roman" w:eastAsia="Calibri" w:hAnsi="Times New Roman" w:cs="Times New Roman"/>
          <w:i/>
          <w:sz w:val="24"/>
          <w:szCs w:val="24"/>
        </w:rPr>
        <w:t>superanus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 xml:space="preserve">ou </w:t>
      </w:r>
      <w:proofErr w:type="spellStart"/>
      <w:r w:rsidRPr="006513A0">
        <w:rPr>
          <w:rFonts w:ascii="Times New Roman" w:eastAsia="Calibri" w:hAnsi="Times New Roman" w:cs="Times New Roman"/>
          <w:i/>
          <w:sz w:val="24"/>
          <w:szCs w:val="24"/>
        </w:rPr>
        <w:t>supremitas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 xml:space="preserve">carrega em si a ideia de domínio dependente unicamente de Deus, significando o poder absoluto do Estado, acima de todos os outros poderes. O antecedente imediato foi o termo </w:t>
      </w:r>
      <w:proofErr w:type="spellStart"/>
      <w:r w:rsidRPr="006513A0">
        <w:rPr>
          <w:rFonts w:ascii="Times New Roman" w:eastAsia="Calibri" w:hAnsi="Times New Roman" w:cs="Times New Roman"/>
          <w:i/>
          <w:sz w:val="24"/>
          <w:szCs w:val="24"/>
        </w:rPr>
        <w:t>superamus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do latim medieval, que na linguagem comum designava qualquer funcionário investido de autoridade superior.</w:t>
      </w:r>
    </w:p>
    <w:p w:rsidR="00DB218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 noção </w:t>
      </w:r>
      <w:r w:rsidR="00DB2180">
        <w:rPr>
          <w:rFonts w:ascii="Times New Roman" w:eastAsia="Calibri" w:hAnsi="Times New Roman" w:cs="Times New Roman"/>
          <w:sz w:val="24"/>
          <w:szCs w:val="24"/>
        </w:rPr>
        <w:t>teológica</w:t>
      </w:r>
      <w:r w:rsidRPr="006513A0">
        <w:rPr>
          <w:rFonts w:ascii="Times New Roman" w:eastAsia="Calibri" w:hAnsi="Times New Roman" w:cs="Times New Roman"/>
          <w:sz w:val="24"/>
          <w:szCs w:val="24"/>
        </w:rPr>
        <w:t xml:space="preserve"> de soberania está ligada à noção do poder como dom de Deus, que vem acompanhada com a responsabilidade para a realização da lei de Deus. </w:t>
      </w:r>
      <w:r w:rsidR="00DB2180">
        <w:rPr>
          <w:rFonts w:ascii="Times New Roman" w:eastAsia="Calibri" w:hAnsi="Times New Roman" w:cs="Times New Roman"/>
          <w:sz w:val="24"/>
          <w:szCs w:val="24"/>
        </w:rPr>
        <w:t xml:space="preserve">Para tanto, a obra de Santo Agostinho e São Tomás de Aquino foi revisitada para justificar a origem divina do poder terreno. </w:t>
      </w:r>
      <w:r w:rsidRPr="006513A0">
        <w:rPr>
          <w:rFonts w:ascii="Times New Roman" w:eastAsia="Calibri" w:hAnsi="Times New Roman" w:cs="Times New Roman"/>
          <w:sz w:val="24"/>
          <w:szCs w:val="24"/>
        </w:rPr>
        <w:t xml:space="preserve">Santo Agostinho sustenta que nenhum homem possui autoridade sobre seu semelhante. Toda autoridade vem de Deus e foi concedida para realizar um ideal de Justiça. Sem a justiça, desaparece a razão de ser do Estado.  São Tomás de Aquino entende o poder de punir e ordenar a sociedade, exercido exclusivamente pelo monarca, limitado </w:t>
      </w:r>
      <w:r w:rsidR="00DB2180">
        <w:rPr>
          <w:rFonts w:ascii="Times New Roman" w:eastAsia="Calibri" w:hAnsi="Times New Roman" w:cs="Times New Roman"/>
          <w:sz w:val="24"/>
          <w:szCs w:val="24"/>
        </w:rPr>
        <w:t xml:space="preserve">apenas </w:t>
      </w:r>
      <w:r w:rsidRPr="006513A0">
        <w:rPr>
          <w:rFonts w:ascii="Times New Roman" w:eastAsia="Calibri" w:hAnsi="Times New Roman" w:cs="Times New Roman"/>
          <w:sz w:val="24"/>
          <w:szCs w:val="24"/>
        </w:rPr>
        <w:t>pelas leis e a justiça.</w:t>
      </w:r>
      <w:r w:rsidR="00DB2180">
        <w:rPr>
          <w:rFonts w:ascii="Times New Roman" w:eastAsia="Calibri" w:hAnsi="Times New Roman" w:cs="Times New Roman"/>
          <w:sz w:val="24"/>
          <w:szCs w:val="24"/>
        </w:rPr>
        <w:t xml:space="preserve"> Com</w:t>
      </w:r>
      <w:r w:rsidRPr="006513A0">
        <w:rPr>
          <w:rFonts w:ascii="Times New Roman" w:eastAsia="Calibri" w:hAnsi="Times New Roman" w:cs="Times New Roman"/>
          <w:sz w:val="24"/>
          <w:szCs w:val="24"/>
        </w:rPr>
        <w:t xml:space="preserve"> </w:t>
      </w:r>
      <w:r w:rsidR="00DB2180">
        <w:rPr>
          <w:rFonts w:ascii="Times New Roman" w:eastAsia="Calibri" w:hAnsi="Times New Roman" w:cs="Times New Roman"/>
          <w:sz w:val="24"/>
          <w:szCs w:val="24"/>
        </w:rPr>
        <w:t>a</w:t>
      </w:r>
      <w:r w:rsidRPr="006513A0">
        <w:rPr>
          <w:rFonts w:ascii="Times New Roman" w:eastAsia="Calibri" w:hAnsi="Times New Roman" w:cs="Times New Roman"/>
          <w:sz w:val="24"/>
          <w:szCs w:val="24"/>
        </w:rPr>
        <w:t xml:space="preserve"> ausência de separação entre poder temporal e poder espiritual, o Papa se torna o paradigma do soberano, o soberano por excelência, uma vez que exerce o poder supremo, na condição de representante de Deus na Terra. </w:t>
      </w:r>
      <w:r>
        <w:rPr>
          <w:rFonts w:ascii="Times New Roman" w:eastAsia="Calibri" w:hAnsi="Times New Roman" w:cs="Times New Roman"/>
          <w:sz w:val="24"/>
          <w:szCs w:val="24"/>
        </w:rPr>
        <w:t>Castro e Costa (2014, p. 507) sustentam que o poder assim exercido não encontra limites senão na lei natural e na vontade de Deus.</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6513A0">
        <w:rPr>
          <w:rFonts w:ascii="Times New Roman" w:eastAsia="Calibri" w:hAnsi="Times New Roman" w:cs="Times New Roman"/>
          <w:sz w:val="24"/>
          <w:szCs w:val="24"/>
        </w:rPr>
        <w:t xml:space="preserve">A questão da origem da soberania sofre uma </w:t>
      </w:r>
      <w:r>
        <w:rPr>
          <w:rFonts w:ascii="Times New Roman" w:eastAsia="Calibri" w:hAnsi="Times New Roman" w:cs="Times New Roman"/>
          <w:sz w:val="24"/>
          <w:szCs w:val="24"/>
        </w:rPr>
        <w:t>mudança radical</w:t>
      </w:r>
      <w:r w:rsidRPr="006513A0">
        <w:rPr>
          <w:rFonts w:ascii="Times New Roman" w:eastAsia="Calibri" w:hAnsi="Times New Roman" w:cs="Times New Roman"/>
          <w:sz w:val="24"/>
          <w:szCs w:val="24"/>
        </w:rPr>
        <w:t xml:space="preserve"> com os </w:t>
      </w:r>
      <w:proofErr w:type="spellStart"/>
      <w:r w:rsidRPr="006513A0">
        <w:rPr>
          <w:rFonts w:ascii="Times New Roman" w:eastAsia="Calibri" w:hAnsi="Times New Roman" w:cs="Times New Roman"/>
          <w:sz w:val="24"/>
          <w:szCs w:val="24"/>
        </w:rPr>
        <w:t>contratualistas</w:t>
      </w:r>
      <w:proofErr w:type="spellEnd"/>
      <w:r w:rsidRPr="006513A0">
        <w:rPr>
          <w:rFonts w:ascii="Times New Roman" w:eastAsia="Calibri" w:hAnsi="Times New Roman" w:cs="Times New Roman"/>
          <w:sz w:val="24"/>
          <w:szCs w:val="24"/>
        </w:rPr>
        <w:t xml:space="preserve"> como Thomas Hobbes. Estes entendem o direito soberano, não como uma contrapartida </w:t>
      </w:r>
      <w:r w:rsidR="00DB2180">
        <w:rPr>
          <w:rFonts w:ascii="Times New Roman" w:eastAsia="Calibri" w:hAnsi="Times New Roman" w:cs="Times New Roman"/>
          <w:sz w:val="24"/>
          <w:szCs w:val="24"/>
        </w:rPr>
        <w:t>terrena</w:t>
      </w:r>
      <w:r w:rsidRPr="006513A0">
        <w:rPr>
          <w:rFonts w:ascii="Times New Roman" w:eastAsia="Calibri" w:hAnsi="Times New Roman" w:cs="Times New Roman"/>
          <w:sz w:val="24"/>
          <w:szCs w:val="24"/>
        </w:rPr>
        <w:t xml:space="preserve"> à soberania divina, mas como um contrato entre as partes, para a manutenção da ordem. Hobbes aponta para um consenso baseado no medo da morte, do perigo e da violência que impõe uma delegação de poderes ao Estado para restabelecer a harmonia. Os indivíduos concordam em transferir incondicionalmente os seus direitos ao Estado, uno e soberano. Nesse sentido, o Estado antecede o Direito, porque é o contrato social formador do Estado que cria o Direito.</w:t>
      </w:r>
      <w:r>
        <w:rPr>
          <w:rFonts w:ascii="Times New Roman" w:eastAsia="Calibri" w:hAnsi="Times New Roman" w:cs="Times New Roman"/>
          <w:sz w:val="24"/>
          <w:szCs w:val="24"/>
        </w:rPr>
        <w:t xml:space="preserve"> Baracho cita </w:t>
      </w:r>
      <w:proofErr w:type="spellStart"/>
      <w:r>
        <w:rPr>
          <w:rFonts w:ascii="Times New Roman" w:eastAsia="Calibri" w:hAnsi="Times New Roman" w:cs="Times New Roman"/>
          <w:sz w:val="24"/>
          <w:szCs w:val="24"/>
        </w:rPr>
        <w:t>Diguit</w:t>
      </w:r>
      <w:proofErr w:type="spellEnd"/>
      <w:r>
        <w:rPr>
          <w:rFonts w:ascii="Times New Roman" w:eastAsia="Calibri" w:hAnsi="Times New Roman" w:cs="Times New Roman"/>
          <w:sz w:val="24"/>
          <w:szCs w:val="24"/>
        </w:rPr>
        <w:t xml:space="preserve"> para ressaltar que as teorias democráticas colocam a origem do poder político na vontade da coletiva da sociedade, que se torna legítimo porque assentado na coletividade (BARACHO, 2015, p. 90</w:t>
      </w:r>
      <w:proofErr w:type="gramStart"/>
      <w:r>
        <w:rPr>
          <w:rFonts w:ascii="Times New Roman" w:eastAsia="Calibri" w:hAnsi="Times New Roman" w:cs="Times New Roman"/>
          <w:sz w:val="24"/>
          <w:szCs w:val="24"/>
        </w:rPr>
        <w:t>)</w:t>
      </w:r>
      <w:proofErr w:type="gramEnd"/>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Adolfo destaca, ainda, </w:t>
      </w:r>
      <w:r w:rsidR="00DB2180">
        <w:rPr>
          <w:rFonts w:ascii="Times New Roman" w:eastAsia="Calibri" w:hAnsi="Times New Roman" w:cs="Times New Roman"/>
          <w:sz w:val="24"/>
          <w:szCs w:val="24"/>
        </w:rPr>
        <w:t>a contribuição</w:t>
      </w:r>
      <w:r w:rsidRPr="006513A0">
        <w:rPr>
          <w:rFonts w:ascii="Times New Roman" w:eastAsia="Calibri" w:hAnsi="Times New Roman" w:cs="Times New Roman"/>
          <w:sz w:val="24"/>
          <w:szCs w:val="24"/>
        </w:rPr>
        <w:t xml:space="preserve"> de Montesquieu, que também adota o </w:t>
      </w:r>
      <w:proofErr w:type="spellStart"/>
      <w:r w:rsidRPr="006513A0">
        <w:rPr>
          <w:rFonts w:ascii="Times New Roman" w:eastAsia="Calibri" w:hAnsi="Times New Roman" w:cs="Times New Roman"/>
          <w:sz w:val="24"/>
          <w:szCs w:val="24"/>
        </w:rPr>
        <w:t>contratualismo</w:t>
      </w:r>
      <w:proofErr w:type="spellEnd"/>
      <w:r w:rsidRPr="006513A0">
        <w:rPr>
          <w:rFonts w:ascii="Times New Roman" w:eastAsia="Calibri" w:hAnsi="Times New Roman" w:cs="Times New Roman"/>
          <w:sz w:val="24"/>
          <w:szCs w:val="24"/>
        </w:rPr>
        <w:t xml:space="preserve"> na origem da soberania, mas não atribui soberania ao titular do poder, mas ao próprio Estado. A garantia da liberdade individual reside na tripartição de poderes, que evita a concentração do poder nas mãos de um único titular: </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Pr="00DB2180" w:rsidRDefault="007C7382" w:rsidP="004803FB">
      <w:pPr>
        <w:tabs>
          <w:tab w:val="left" w:pos="851"/>
        </w:tabs>
        <w:spacing w:after="0" w:line="240" w:lineRule="auto"/>
        <w:ind w:left="1701"/>
        <w:contextualSpacing/>
        <w:jc w:val="both"/>
        <w:rPr>
          <w:rFonts w:ascii="Times New Roman" w:eastAsia="Calibri" w:hAnsi="Times New Roman" w:cs="Times New Roman"/>
          <w:sz w:val="18"/>
          <w:szCs w:val="18"/>
        </w:rPr>
      </w:pPr>
      <w:r w:rsidRPr="00DB2180">
        <w:rPr>
          <w:rFonts w:ascii="Times New Roman" w:eastAsia="Calibri" w:hAnsi="Times New Roman" w:cs="Times New Roman"/>
          <w:sz w:val="18"/>
          <w:szCs w:val="18"/>
        </w:rPr>
        <w:t xml:space="preserve">Também não haveria liberdade se o Poder de Julgar não estivesse separado do Legislativo e do Executivo. Se estivesse junto com o Legislativo, o poder sobre a vida e a liberdade dos cidadãos seria arbitrário, pois o Juiz seria Legislador. Se estivesse junto com o Executivo, o Juiz poderia ter a força de um opressor. </w:t>
      </w:r>
    </w:p>
    <w:p w:rsidR="007C7382" w:rsidRPr="00DB2180" w:rsidRDefault="007C7382" w:rsidP="004803FB">
      <w:pPr>
        <w:tabs>
          <w:tab w:val="left" w:pos="851"/>
        </w:tabs>
        <w:spacing w:after="0" w:line="240" w:lineRule="auto"/>
        <w:ind w:left="1701"/>
        <w:contextualSpacing/>
        <w:jc w:val="both"/>
        <w:rPr>
          <w:rFonts w:ascii="Times New Roman" w:eastAsia="Calibri" w:hAnsi="Times New Roman" w:cs="Times New Roman"/>
          <w:sz w:val="18"/>
          <w:szCs w:val="18"/>
        </w:rPr>
      </w:pPr>
      <w:r w:rsidRPr="00DB2180">
        <w:rPr>
          <w:rFonts w:ascii="Times New Roman" w:eastAsia="Calibri" w:hAnsi="Times New Roman" w:cs="Times New Roman"/>
          <w:sz w:val="18"/>
          <w:szCs w:val="18"/>
        </w:rPr>
        <w:t xml:space="preserve">Estaria tudo perdido se um mesmo homem, ou um mesmo corpo de principais ou de nobres, ou do Povo, exercesse esses três poderes: o de fazer leis, o de executar resoluções públicas; e o de julgar os crimes ou as demandas dos </w:t>
      </w:r>
      <w:proofErr w:type="gramStart"/>
      <w:r w:rsidRPr="00DB2180">
        <w:rPr>
          <w:rFonts w:ascii="Times New Roman" w:eastAsia="Calibri" w:hAnsi="Times New Roman" w:cs="Times New Roman"/>
          <w:sz w:val="18"/>
          <w:szCs w:val="18"/>
        </w:rPr>
        <w:t>particulares.</w:t>
      </w:r>
      <w:proofErr w:type="gramEnd"/>
      <w:r w:rsidRPr="00DB2180">
        <w:rPr>
          <w:rFonts w:ascii="Times New Roman" w:eastAsia="Calibri" w:hAnsi="Times New Roman" w:cs="Times New Roman"/>
          <w:sz w:val="18"/>
          <w:szCs w:val="18"/>
        </w:rPr>
        <w:t>(MONTESQUIEU, citado por Adolfo, 2001, p. 30/31)</w:t>
      </w:r>
    </w:p>
    <w:p w:rsidR="007C7382" w:rsidRPr="00DB2180" w:rsidRDefault="007C7382" w:rsidP="004803FB">
      <w:pPr>
        <w:tabs>
          <w:tab w:val="left" w:pos="851"/>
        </w:tabs>
        <w:spacing w:after="0" w:line="360" w:lineRule="auto"/>
        <w:contextualSpacing/>
        <w:jc w:val="both"/>
        <w:rPr>
          <w:rFonts w:ascii="Times New Roman" w:eastAsia="Calibri" w:hAnsi="Times New Roman" w:cs="Times New Roman"/>
          <w:sz w:val="18"/>
          <w:szCs w:val="18"/>
        </w:rPr>
      </w:pP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Baracho argumenta que o absolutismo é incompatível com o </w:t>
      </w:r>
      <w:proofErr w:type="spellStart"/>
      <w:r>
        <w:rPr>
          <w:rFonts w:ascii="Times New Roman" w:eastAsia="Calibri" w:hAnsi="Times New Roman" w:cs="Times New Roman"/>
          <w:sz w:val="24"/>
          <w:szCs w:val="24"/>
        </w:rPr>
        <w:t>contratualismo</w:t>
      </w:r>
      <w:proofErr w:type="spellEnd"/>
      <w:r>
        <w:rPr>
          <w:rFonts w:ascii="Times New Roman" w:eastAsia="Calibri" w:hAnsi="Times New Roman" w:cs="Times New Roman"/>
          <w:sz w:val="24"/>
          <w:szCs w:val="24"/>
        </w:rPr>
        <w:t xml:space="preserve">, pois este estabeleceria limites ao poder do soberano. </w:t>
      </w:r>
      <w:r w:rsidR="00DB2180">
        <w:rPr>
          <w:rFonts w:ascii="Times New Roman" w:eastAsia="Calibri" w:hAnsi="Times New Roman" w:cs="Times New Roman"/>
          <w:sz w:val="24"/>
          <w:szCs w:val="24"/>
        </w:rPr>
        <w:t xml:space="preserve">Por último, </w:t>
      </w:r>
      <w:r>
        <w:rPr>
          <w:rFonts w:ascii="Times New Roman" w:eastAsia="Calibri" w:hAnsi="Times New Roman" w:cs="Times New Roman"/>
          <w:sz w:val="24"/>
          <w:szCs w:val="24"/>
        </w:rPr>
        <w:t>Baracho destaca</w:t>
      </w:r>
      <w:r w:rsidR="00DB2180">
        <w:rPr>
          <w:rFonts w:ascii="Times New Roman" w:eastAsia="Calibri" w:hAnsi="Times New Roman" w:cs="Times New Roman"/>
          <w:sz w:val="24"/>
          <w:szCs w:val="24"/>
        </w:rPr>
        <w:t xml:space="preserve"> a contribuição</w:t>
      </w:r>
      <w:r>
        <w:rPr>
          <w:rFonts w:ascii="Times New Roman" w:eastAsia="Calibri" w:hAnsi="Times New Roman" w:cs="Times New Roman"/>
          <w:sz w:val="24"/>
          <w:szCs w:val="24"/>
        </w:rPr>
        <w:t xml:space="preserve"> </w:t>
      </w:r>
      <w:r w:rsidR="00DB2180">
        <w:rPr>
          <w:rFonts w:ascii="Times New Roman" w:eastAsia="Calibri" w:hAnsi="Times New Roman" w:cs="Times New Roman"/>
          <w:sz w:val="24"/>
          <w:szCs w:val="24"/>
        </w:rPr>
        <w:t xml:space="preserve">dos juristas alemã para a formulação da teoria da soberania do Estado (2015, p.91), </w:t>
      </w:r>
      <w:r>
        <w:rPr>
          <w:rFonts w:ascii="Times New Roman" w:eastAsia="Calibri" w:hAnsi="Times New Roman" w:cs="Times New Roman"/>
          <w:sz w:val="24"/>
          <w:szCs w:val="24"/>
        </w:rPr>
        <w:t>no fim do século XIX e começo do XX</w:t>
      </w:r>
      <w:r w:rsidR="00DB218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Pela teoria alemã, o</w:t>
      </w:r>
      <w:r>
        <w:rPr>
          <w:rFonts w:ascii="Times New Roman" w:eastAsia="Calibri" w:hAnsi="Times New Roman" w:cs="Times New Roman"/>
          <w:sz w:val="24"/>
          <w:szCs w:val="24"/>
        </w:rPr>
        <w:t xml:space="preserve"> Estado </w:t>
      </w:r>
      <w:r w:rsidR="001D37BE">
        <w:rPr>
          <w:rFonts w:ascii="Times New Roman" w:eastAsia="Calibri" w:hAnsi="Times New Roman" w:cs="Times New Roman"/>
          <w:sz w:val="24"/>
          <w:szCs w:val="24"/>
        </w:rPr>
        <w:t>é</w:t>
      </w:r>
      <w:r>
        <w:rPr>
          <w:rFonts w:ascii="Times New Roman" w:eastAsia="Calibri" w:hAnsi="Times New Roman" w:cs="Times New Roman"/>
          <w:sz w:val="24"/>
          <w:szCs w:val="24"/>
        </w:rPr>
        <w:t xml:space="preserve"> uno e indivisível</w:t>
      </w:r>
      <w:r w:rsidR="001D37BE">
        <w:rPr>
          <w:rFonts w:ascii="Times New Roman" w:eastAsia="Calibri" w:hAnsi="Times New Roman" w:cs="Times New Roman"/>
          <w:sz w:val="24"/>
          <w:szCs w:val="24"/>
        </w:rPr>
        <w:t>,</w:t>
      </w:r>
      <w:r>
        <w:rPr>
          <w:rFonts w:ascii="Times New Roman" w:eastAsia="Calibri" w:hAnsi="Times New Roman" w:cs="Times New Roman"/>
          <w:sz w:val="24"/>
          <w:szCs w:val="24"/>
        </w:rPr>
        <w:t xml:space="preserve"> “em si” e </w:t>
      </w:r>
      <w:proofErr w:type="gramStart"/>
      <w:r>
        <w:rPr>
          <w:rFonts w:ascii="Times New Roman" w:eastAsia="Calibri" w:hAnsi="Times New Roman" w:cs="Times New Roman"/>
          <w:sz w:val="24"/>
          <w:szCs w:val="24"/>
        </w:rPr>
        <w:t xml:space="preserve">“para si’, </w:t>
      </w:r>
      <w:r w:rsidR="001D37BE">
        <w:rPr>
          <w:rFonts w:ascii="Times New Roman" w:eastAsia="Calibri" w:hAnsi="Times New Roman" w:cs="Times New Roman"/>
          <w:sz w:val="24"/>
          <w:szCs w:val="24"/>
        </w:rPr>
        <w:t xml:space="preserve">segundo </w:t>
      </w:r>
      <w:r>
        <w:rPr>
          <w:rFonts w:ascii="Times New Roman" w:eastAsia="Calibri" w:hAnsi="Times New Roman" w:cs="Times New Roman"/>
          <w:sz w:val="24"/>
          <w:szCs w:val="24"/>
        </w:rPr>
        <w:t>a formulação hegeliana.</w:t>
      </w:r>
      <w:proofErr w:type="gramEnd"/>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É</w:t>
      </w:r>
      <w:r>
        <w:rPr>
          <w:rFonts w:ascii="Times New Roman" w:eastAsia="Calibri" w:hAnsi="Times New Roman" w:cs="Times New Roman"/>
          <w:sz w:val="24"/>
          <w:szCs w:val="24"/>
        </w:rPr>
        <w:t xml:space="preserve"> o Estado, titular da soberania, que congrega os elementos (nação, território e governo).</w:t>
      </w:r>
      <w:r w:rsidR="001D37BE">
        <w:rPr>
          <w:rFonts w:ascii="Times New Roman" w:eastAsia="Calibri" w:hAnsi="Times New Roman" w:cs="Times New Roman"/>
          <w:sz w:val="24"/>
          <w:szCs w:val="24"/>
        </w:rPr>
        <w:t xml:space="preserve"> Segundo </w:t>
      </w:r>
      <w:proofErr w:type="spellStart"/>
      <w:r>
        <w:rPr>
          <w:rFonts w:ascii="Times New Roman" w:eastAsia="Calibri" w:hAnsi="Times New Roman" w:cs="Times New Roman"/>
          <w:sz w:val="24"/>
          <w:szCs w:val="24"/>
        </w:rPr>
        <w:t>Ihering</w:t>
      </w:r>
      <w:proofErr w:type="spellEnd"/>
      <w:r w:rsidR="001D37BE">
        <w:rPr>
          <w:rFonts w:ascii="Times New Roman" w:eastAsia="Calibri" w:hAnsi="Times New Roman" w:cs="Times New Roman"/>
          <w:sz w:val="24"/>
          <w:szCs w:val="24"/>
        </w:rPr>
        <w:t>,</w:t>
      </w:r>
      <w:r>
        <w:rPr>
          <w:rFonts w:ascii="Times New Roman" w:eastAsia="Calibri" w:hAnsi="Times New Roman" w:cs="Times New Roman"/>
          <w:sz w:val="24"/>
          <w:szCs w:val="24"/>
        </w:rPr>
        <w:t xml:space="preserve"> a submissão do Estado ao Direito é voluntária, fundamentada na regra da “autolimitação” (</w:t>
      </w:r>
      <w:r w:rsidR="001D37BE">
        <w:rPr>
          <w:rFonts w:ascii="Times New Roman" w:eastAsia="Calibri" w:hAnsi="Times New Roman" w:cs="Times New Roman"/>
          <w:sz w:val="24"/>
          <w:szCs w:val="24"/>
        </w:rPr>
        <w:t xml:space="preserve">BARACHO, </w:t>
      </w:r>
      <w:r>
        <w:rPr>
          <w:rFonts w:ascii="Times New Roman" w:eastAsia="Calibri" w:hAnsi="Times New Roman" w:cs="Times New Roman"/>
          <w:sz w:val="24"/>
          <w:szCs w:val="24"/>
        </w:rPr>
        <w:t xml:space="preserve">2015, p. 93). </w:t>
      </w: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sidRPr="006513A0">
        <w:rPr>
          <w:rFonts w:ascii="Times New Roman" w:eastAsia="Calibri" w:hAnsi="Times New Roman" w:cs="Times New Roman"/>
          <w:sz w:val="24"/>
          <w:szCs w:val="24"/>
        </w:rPr>
        <w:t xml:space="preserve">Adolfo, citando Dallari enfatiza a contribuição de Hans Kelsen, ao descrever o Estado como ordem reguladora do monopólio da força, por meio da qual se estabelecem sanções às condutas individuais. No ordenamento </w:t>
      </w:r>
      <w:proofErr w:type="spellStart"/>
      <w:r w:rsidRPr="006513A0">
        <w:rPr>
          <w:rFonts w:ascii="Times New Roman" w:eastAsia="Calibri" w:hAnsi="Times New Roman" w:cs="Times New Roman"/>
          <w:sz w:val="24"/>
          <w:szCs w:val="24"/>
        </w:rPr>
        <w:t>kelseniano</w:t>
      </w:r>
      <w:proofErr w:type="spellEnd"/>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o</w:t>
      </w:r>
      <w:r>
        <w:rPr>
          <w:rFonts w:ascii="Times New Roman" w:eastAsia="Calibri" w:hAnsi="Times New Roman" w:cs="Times New Roman"/>
          <w:sz w:val="24"/>
          <w:szCs w:val="24"/>
        </w:rPr>
        <w:t xml:space="preserve"> soberano:</w:t>
      </w:r>
    </w:p>
    <w:p w:rsidR="007C7382" w:rsidRPr="006513A0"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p>
    <w:p w:rsidR="007C7382" w:rsidRPr="00AB0C33" w:rsidRDefault="007C7382" w:rsidP="004803FB">
      <w:pPr>
        <w:tabs>
          <w:tab w:val="left" w:pos="851"/>
        </w:tabs>
        <w:spacing w:after="0" w:line="240" w:lineRule="auto"/>
        <w:ind w:left="2268"/>
        <w:contextualSpacing/>
        <w:jc w:val="both"/>
        <w:rPr>
          <w:rFonts w:ascii="Times New Roman" w:eastAsia="Calibri" w:hAnsi="Times New Roman" w:cs="Times New Roman"/>
          <w:sz w:val="20"/>
          <w:szCs w:val="20"/>
        </w:rPr>
      </w:pPr>
      <w:proofErr w:type="gramStart"/>
      <w:r w:rsidRPr="00AB0C33">
        <w:rPr>
          <w:rFonts w:ascii="Times New Roman" w:eastAsia="Calibri" w:hAnsi="Times New Roman" w:cs="Times New Roman"/>
          <w:sz w:val="20"/>
          <w:szCs w:val="20"/>
        </w:rPr>
        <w:lastRenderedPageBreak/>
        <w:t>seja</w:t>
      </w:r>
      <w:proofErr w:type="gramEnd"/>
      <w:r w:rsidRPr="00AB0C33">
        <w:rPr>
          <w:rFonts w:ascii="Times New Roman" w:eastAsia="Calibri" w:hAnsi="Times New Roman" w:cs="Times New Roman"/>
          <w:sz w:val="20"/>
          <w:szCs w:val="20"/>
        </w:rPr>
        <w:t xml:space="preserve"> uma ordem, comunidade, órgão, poder, dever ser considerado como o mais alto, o supremo, sobre o qual não pode haver uma autoridade mais alta que limite a função da entidade soberana. Um Estado é soberano se for considerado assim, ou seja, o ordenamento do Estado como o mais alto. Não é soberano ao partir de outra </w:t>
      </w:r>
      <w:proofErr w:type="gramStart"/>
      <w:r w:rsidRPr="00AB0C33">
        <w:rPr>
          <w:rFonts w:ascii="Times New Roman" w:eastAsia="Calibri" w:hAnsi="Times New Roman" w:cs="Times New Roman"/>
          <w:sz w:val="20"/>
          <w:szCs w:val="20"/>
        </w:rPr>
        <w:t>suposição.</w:t>
      </w:r>
      <w:proofErr w:type="gramEnd"/>
      <w:r w:rsidRPr="00AB0C33">
        <w:rPr>
          <w:rFonts w:ascii="Times New Roman" w:eastAsia="Calibri" w:hAnsi="Times New Roman" w:cs="Times New Roman"/>
          <w:sz w:val="20"/>
          <w:szCs w:val="20"/>
        </w:rPr>
        <w:t xml:space="preserve">(ADOLFO, </w:t>
      </w:r>
      <w:r>
        <w:rPr>
          <w:rFonts w:ascii="Times New Roman" w:eastAsia="Calibri" w:hAnsi="Times New Roman" w:cs="Times New Roman"/>
          <w:sz w:val="20"/>
          <w:szCs w:val="20"/>
        </w:rPr>
        <w:t xml:space="preserve">2001, </w:t>
      </w:r>
      <w:r w:rsidRPr="00AB0C33">
        <w:rPr>
          <w:rFonts w:ascii="Times New Roman" w:eastAsia="Calibri" w:hAnsi="Times New Roman" w:cs="Times New Roman"/>
          <w:sz w:val="20"/>
          <w:szCs w:val="20"/>
        </w:rPr>
        <w:t>p. 31/32).</w:t>
      </w:r>
    </w:p>
    <w:p w:rsidR="007C7382" w:rsidRPr="006513A0" w:rsidRDefault="007C7382" w:rsidP="004803FB">
      <w:pPr>
        <w:tabs>
          <w:tab w:val="left" w:pos="851"/>
        </w:tabs>
        <w:spacing w:after="0" w:line="360" w:lineRule="auto"/>
        <w:ind w:left="2268"/>
        <w:contextualSpacing/>
        <w:jc w:val="both"/>
        <w:rPr>
          <w:rFonts w:ascii="Times New Roman" w:eastAsia="Calibri" w:hAnsi="Times New Roman" w:cs="Times New Roman"/>
          <w:sz w:val="24"/>
          <w:szCs w:val="24"/>
        </w:rPr>
      </w:pP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 Estado é soberano, na exposição de Kelsen, quando a ordem personificada no Estado é uma ordem suprema, cuja validade não é suscetível de fundamentação posterior (BARACHO, 2015, p. 102). </w:t>
      </w:r>
      <w:proofErr w:type="spellStart"/>
      <w:r>
        <w:rPr>
          <w:rFonts w:ascii="Times New Roman" w:eastAsia="Calibri" w:hAnsi="Times New Roman" w:cs="Times New Roman"/>
          <w:sz w:val="24"/>
          <w:szCs w:val="24"/>
        </w:rPr>
        <w:t>Bluntschli</w:t>
      </w:r>
      <w:proofErr w:type="spellEnd"/>
      <w:r>
        <w:rPr>
          <w:rFonts w:ascii="Times New Roman" w:eastAsia="Calibri" w:hAnsi="Times New Roman" w:cs="Times New Roman"/>
          <w:sz w:val="24"/>
          <w:szCs w:val="24"/>
        </w:rPr>
        <w:t xml:space="preserve"> conclui que o Estado é a encarnação e personificação do poder da nação, em sua majestade e força supremas, razão pela qual a soberania implica em (1) independência de todo outro Estado, (2) a dignidade pública suprema, a majestade nos termos da expressão romana, (3) plenitude do poder público, (4) o poder mais alto do Estado, (5) a unidade, condição necessária </w:t>
      </w:r>
      <w:r w:rsidR="00C375CD">
        <w:rPr>
          <w:rFonts w:ascii="Times New Roman" w:eastAsia="Calibri" w:hAnsi="Times New Roman" w:cs="Times New Roman"/>
          <w:sz w:val="24"/>
          <w:szCs w:val="24"/>
        </w:rPr>
        <w:t>para</w:t>
      </w:r>
      <w:r>
        <w:rPr>
          <w:rFonts w:ascii="Times New Roman" w:eastAsia="Calibri" w:hAnsi="Times New Roman" w:cs="Times New Roman"/>
          <w:sz w:val="24"/>
          <w:szCs w:val="24"/>
        </w:rPr>
        <w:t xml:space="preserve"> todo bom organismo. </w:t>
      </w: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Castro e Costa dividem as teorias da soberania em dois grandes grupos: as teorias teocráticas e as democráticas</w:t>
      </w:r>
      <w:r w:rsidR="001D37BE">
        <w:rPr>
          <w:rFonts w:ascii="Times New Roman" w:eastAsia="Calibri" w:hAnsi="Times New Roman" w:cs="Times New Roman"/>
          <w:sz w:val="24"/>
          <w:szCs w:val="24"/>
        </w:rPr>
        <w:t>, sem mencionarem a teoria alemã de soberania do Estado</w:t>
      </w:r>
      <w:r w:rsidRPr="006513A0">
        <w:rPr>
          <w:rFonts w:ascii="Times New Roman" w:eastAsia="Calibri" w:hAnsi="Times New Roman" w:cs="Times New Roman"/>
          <w:sz w:val="24"/>
          <w:szCs w:val="24"/>
        </w:rPr>
        <w:t xml:space="preserve">. A titularidade da soberania pouco altera as características já atribuídas por Jean </w:t>
      </w:r>
      <w:proofErr w:type="spellStart"/>
      <w:r w:rsidRPr="006513A0">
        <w:rPr>
          <w:rFonts w:ascii="Times New Roman" w:eastAsia="Calibri" w:hAnsi="Times New Roman" w:cs="Times New Roman"/>
          <w:sz w:val="24"/>
          <w:szCs w:val="24"/>
        </w:rPr>
        <w:t>Bodin</w:t>
      </w:r>
      <w:proofErr w:type="spellEnd"/>
      <w:r w:rsidRPr="006513A0">
        <w:rPr>
          <w:rFonts w:ascii="Times New Roman" w:eastAsia="Calibri" w:hAnsi="Times New Roman" w:cs="Times New Roman"/>
          <w:sz w:val="24"/>
          <w:szCs w:val="24"/>
        </w:rPr>
        <w:t xml:space="preserve"> à soberania: o poder de editar leis, declarar guerra ou negociar a paz, conceder graça aos condenados “por cima das sentenças e contra o rigor das leis”. Adolfo descreve os atributos da soberania: uma, indivisível, inalienável e imprescritível.</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Default="007C7382" w:rsidP="004803FB">
      <w:pPr>
        <w:tabs>
          <w:tab w:val="left" w:pos="851"/>
        </w:tabs>
        <w:spacing w:after="0" w:line="240" w:lineRule="auto"/>
        <w:ind w:left="1701"/>
        <w:contextualSpacing/>
        <w:jc w:val="both"/>
        <w:rPr>
          <w:rFonts w:ascii="Times New Roman" w:eastAsia="Calibri" w:hAnsi="Times New Roman" w:cs="Times New Roman"/>
          <w:sz w:val="20"/>
          <w:szCs w:val="20"/>
        </w:rPr>
      </w:pPr>
      <w:r w:rsidRPr="0049607A">
        <w:rPr>
          <w:rFonts w:ascii="Times New Roman" w:eastAsia="Calibri" w:hAnsi="Times New Roman" w:cs="Times New Roman"/>
          <w:sz w:val="20"/>
          <w:szCs w:val="20"/>
        </w:rPr>
        <w:t xml:space="preserve">A soberania é tradicionalmente tida como </w:t>
      </w:r>
      <w:proofErr w:type="gramStart"/>
      <w:r w:rsidRPr="0049607A">
        <w:rPr>
          <w:rFonts w:ascii="Times New Roman" w:eastAsia="Calibri" w:hAnsi="Times New Roman" w:cs="Times New Roman"/>
          <w:sz w:val="20"/>
          <w:szCs w:val="20"/>
        </w:rPr>
        <w:t>una,</w:t>
      </w:r>
      <w:proofErr w:type="gramEnd"/>
      <w:r w:rsidRPr="0049607A">
        <w:rPr>
          <w:rFonts w:ascii="Times New Roman" w:eastAsia="Calibri" w:hAnsi="Times New Roman" w:cs="Times New Roman"/>
          <w:sz w:val="20"/>
          <w:szCs w:val="20"/>
        </w:rPr>
        <w:t xml:space="preserve"> indivisível, inalienável e imprescritível. Dallari desenvolve estas características. Uma, por se inadmissível em um mesmo Estado </w:t>
      </w:r>
      <w:proofErr w:type="gramStart"/>
      <w:r w:rsidRPr="0049607A">
        <w:rPr>
          <w:rFonts w:ascii="Times New Roman" w:eastAsia="Calibri" w:hAnsi="Times New Roman" w:cs="Times New Roman"/>
          <w:sz w:val="20"/>
          <w:szCs w:val="20"/>
        </w:rPr>
        <w:t>a</w:t>
      </w:r>
      <w:proofErr w:type="gramEnd"/>
      <w:r w:rsidRPr="0049607A">
        <w:rPr>
          <w:rFonts w:ascii="Times New Roman" w:eastAsia="Calibri" w:hAnsi="Times New Roman" w:cs="Times New Roman"/>
          <w:sz w:val="20"/>
          <w:szCs w:val="20"/>
        </w:rPr>
        <w:t xml:space="preserve"> coexistência de duas soberanias ou de mais de um poder superior no mesmo âmbito. É indivisível porque, além das razões que impõem sua unidade, é aplicável à universalidade dos fatos que ocorrem no Estado, não sendo crível a existência de várias distintas partes da mesma soberania. É inalienável, pois quem detém desaparece quando ficar sem ela, seja o povo, seja a nação ou o Estado. É imprescritível porque nunca seria efetivamente superior se tivesse prazo certo de duração, já que todo poder soberano aspira a existir permanentemente e só desaparece quando forçado por uma vontade superior. (ADOLFO,</w:t>
      </w:r>
      <w:r>
        <w:rPr>
          <w:rFonts w:ascii="Times New Roman" w:eastAsia="Calibri" w:hAnsi="Times New Roman" w:cs="Times New Roman"/>
          <w:sz w:val="20"/>
          <w:szCs w:val="20"/>
        </w:rPr>
        <w:t xml:space="preserve"> 2001,</w:t>
      </w:r>
      <w:r w:rsidRPr="0049607A">
        <w:rPr>
          <w:rFonts w:ascii="Times New Roman" w:eastAsia="Calibri" w:hAnsi="Times New Roman" w:cs="Times New Roman"/>
          <w:sz w:val="20"/>
          <w:szCs w:val="20"/>
        </w:rPr>
        <w:t xml:space="preserve"> p. 38).</w:t>
      </w:r>
    </w:p>
    <w:p w:rsidR="007C7382" w:rsidRPr="0049607A" w:rsidRDefault="007C7382" w:rsidP="004803FB">
      <w:pPr>
        <w:tabs>
          <w:tab w:val="left" w:pos="851"/>
        </w:tabs>
        <w:spacing w:after="0" w:line="240" w:lineRule="auto"/>
        <w:ind w:left="1701"/>
        <w:contextualSpacing/>
        <w:jc w:val="both"/>
        <w:rPr>
          <w:rFonts w:ascii="Times New Roman" w:eastAsia="Calibri" w:hAnsi="Times New Roman" w:cs="Times New Roman"/>
          <w:sz w:val="20"/>
          <w:szCs w:val="20"/>
        </w:rPr>
      </w:pP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Hodiernamente,</w:t>
      </w:r>
      <w:r w:rsidR="001D37BE">
        <w:rPr>
          <w:rFonts w:ascii="Times New Roman" w:eastAsia="Calibri" w:hAnsi="Times New Roman" w:cs="Times New Roman"/>
          <w:sz w:val="24"/>
          <w:szCs w:val="24"/>
        </w:rPr>
        <w:t xml:space="preserve"> destacam os autores,</w:t>
      </w:r>
      <w:r w:rsidRPr="006513A0">
        <w:rPr>
          <w:rFonts w:ascii="Times New Roman" w:eastAsia="Calibri" w:hAnsi="Times New Roman" w:cs="Times New Roman"/>
          <w:sz w:val="24"/>
          <w:szCs w:val="24"/>
        </w:rPr>
        <w:t xml:space="preserve"> já não mais se aceita a noção de soberania uma, indivisível, inalienável e imprescritível. Castro e Costa reconhecem um abrandamento desta noção, considerando o perigo real de práticas absolutistas e predatórias (CASTRO </w:t>
      </w:r>
      <w:proofErr w:type="gramStart"/>
      <w:r w:rsidRPr="006513A0">
        <w:rPr>
          <w:rFonts w:ascii="Times New Roman" w:eastAsia="Calibri" w:hAnsi="Times New Roman" w:cs="Times New Roman"/>
          <w:sz w:val="24"/>
          <w:szCs w:val="24"/>
        </w:rPr>
        <w:t>et</w:t>
      </w:r>
      <w:proofErr w:type="gramEnd"/>
      <w:r w:rsidRPr="006513A0">
        <w:rPr>
          <w:rFonts w:ascii="Times New Roman" w:eastAsia="Calibri" w:hAnsi="Times New Roman" w:cs="Times New Roman"/>
          <w:sz w:val="24"/>
          <w:szCs w:val="24"/>
        </w:rPr>
        <w:t xml:space="preserve"> COSTA, </w:t>
      </w:r>
      <w:r>
        <w:rPr>
          <w:rFonts w:ascii="Times New Roman" w:eastAsia="Calibri" w:hAnsi="Times New Roman" w:cs="Times New Roman"/>
          <w:sz w:val="24"/>
          <w:szCs w:val="24"/>
        </w:rPr>
        <w:t xml:space="preserve">2014, </w:t>
      </w:r>
      <w:r w:rsidRPr="006513A0">
        <w:rPr>
          <w:rFonts w:ascii="Times New Roman" w:eastAsia="Calibri" w:hAnsi="Times New Roman" w:cs="Times New Roman"/>
          <w:sz w:val="24"/>
          <w:szCs w:val="24"/>
        </w:rPr>
        <w:t>p. 507), ou ainda “como ferramentas para a perpetuação de técnicas governativas restritivas das liberdades dos cidadãos ou súditos de um Estado”.</w:t>
      </w:r>
    </w:p>
    <w:p w:rsidR="007C7382" w:rsidRDefault="00C375CD"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C7382">
        <w:rPr>
          <w:rFonts w:ascii="Times New Roman" w:eastAsia="Calibri" w:hAnsi="Times New Roman" w:cs="Times New Roman"/>
          <w:sz w:val="24"/>
          <w:szCs w:val="24"/>
        </w:rPr>
        <w:t xml:space="preserve">Adolfo (2001, p. 40) cita a classificação das teorias da soberania formulada por Machado </w:t>
      </w:r>
      <w:proofErr w:type="spellStart"/>
      <w:r w:rsidR="007C7382">
        <w:rPr>
          <w:rFonts w:ascii="Times New Roman" w:eastAsia="Calibri" w:hAnsi="Times New Roman" w:cs="Times New Roman"/>
          <w:sz w:val="24"/>
          <w:szCs w:val="24"/>
        </w:rPr>
        <w:t>Paupério</w:t>
      </w:r>
      <w:proofErr w:type="spellEnd"/>
      <w:r w:rsidR="007C7382">
        <w:rPr>
          <w:rFonts w:ascii="Times New Roman" w:eastAsia="Calibri" w:hAnsi="Times New Roman" w:cs="Times New Roman"/>
          <w:sz w:val="24"/>
          <w:szCs w:val="24"/>
        </w:rPr>
        <w:t xml:space="preserve">, </w:t>
      </w:r>
      <w:r w:rsidR="004803FB">
        <w:rPr>
          <w:rFonts w:ascii="Times New Roman" w:eastAsia="Calibri" w:hAnsi="Times New Roman" w:cs="Times New Roman"/>
          <w:sz w:val="24"/>
          <w:szCs w:val="24"/>
        </w:rPr>
        <w:t>segundo o qual existem</w:t>
      </w:r>
      <w:r w:rsidR="007C7382">
        <w:rPr>
          <w:rFonts w:ascii="Times New Roman" w:eastAsia="Calibri" w:hAnsi="Times New Roman" w:cs="Times New Roman"/>
          <w:sz w:val="24"/>
          <w:szCs w:val="24"/>
        </w:rPr>
        <w:t xml:space="preserve"> cinco grandes teorias: a da soberania absoluta do Rei (amparada por </w:t>
      </w:r>
      <w:proofErr w:type="spellStart"/>
      <w:r w:rsidR="007C7382">
        <w:rPr>
          <w:rFonts w:ascii="Times New Roman" w:eastAsia="Calibri" w:hAnsi="Times New Roman" w:cs="Times New Roman"/>
          <w:sz w:val="24"/>
          <w:szCs w:val="24"/>
        </w:rPr>
        <w:t>Bodin</w:t>
      </w:r>
      <w:proofErr w:type="spellEnd"/>
      <w:r w:rsidR="007C7382">
        <w:rPr>
          <w:rFonts w:ascii="Times New Roman" w:eastAsia="Calibri" w:hAnsi="Times New Roman" w:cs="Times New Roman"/>
          <w:sz w:val="24"/>
          <w:szCs w:val="24"/>
        </w:rPr>
        <w:t xml:space="preserve">), a Teoria da Soberania popular (originada dos </w:t>
      </w:r>
      <w:r w:rsidR="007C7382">
        <w:rPr>
          <w:rFonts w:ascii="Times New Roman" w:eastAsia="Calibri" w:hAnsi="Times New Roman" w:cs="Times New Roman"/>
          <w:sz w:val="24"/>
          <w:szCs w:val="24"/>
        </w:rPr>
        <w:lastRenderedPageBreak/>
        <w:t>escritos de Hobbes e Rousseau), a Teoria da Soberania Nacional, oriunda da Revolução Francesa, a Teoria da Soberania do Estado, segundo a qual a soberania é uma qualidade do poder do Estado.</w:t>
      </w: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Adolfo cita Dallari</w:t>
      </w:r>
      <w:r w:rsidR="004803FB">
        <w:rPr>
          <w:rFonts w:ascii="Times New Roman" w:eastAsia="Calibri" w:hAnsi="Times New Roman" w:cs="Times New Roman"/>
          <w:sz w:val="24"/>
          <w:szCs w:val="24"/>
        </w:rPr>
        <w:t>,</w:t>
      </w:r>
      <w:r>
        <w:rPr>
          <w:rFonts w:ascii="Times New Roman" w:eastAsia="Calibri" w:hAnsi="Times New Roman" w:cs="Times New Roman"/>
          <w:sz w:val="24"/>
          <w:szCs w:val="24"/>
        </w:rPr>
        <w:t xml:space="preserve"> na </w:t>
      </w:r>
      <w:r w:rsidR="004803FB">
        <w:rPr>
          <w:rFonts w:ascii="Times New Roman" w:eastAsia="Calibri" w:hAnsi="Times New Roman" w:cs="Times New Roman"/>
          <w:sz w:val="24"/>
          <w:szCs w:val="24"/>
        </w:rPr>
        <w:t xml:space="preserve">formulação da </w:t>
      </w:r>
      <w:r>
        <w:rPr>
          <w:rFonts w:ascii="Times New Roman" w:eastAsia="Calibri" w:hAnsi="Times New Roman" w:cs="Times New Roman"/>
          <w:sz w:val="24"/>
          <w:szCs w:val="24"/>
        </w:rPr>
        <w:t>síntese das teorias da soberania:</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Default="007C7382" w:rsidP="004803FB">
      <w:pPr>
        <w:tabs>
          <w:tab w:val="left" w:pos="851"/>
        </w:tabs>
        <w:spacing w:after="0" w:line="240" w:lineRule="auto"/>
        <w:ind w:left="2268"/>
        <w:contextualSpacing/>
        <w:jc w:val="both"/>
        <w:rPr>
          <w:rFonts w:ascii="Times New Roman" w:eastAsia="Calibri" w:hAnsi="Times New Roman" w:cs="Times New Roman"/>
          <w:sz w:val="20"/>
          <w:szCs w:val="20"/>
        </w:rPr>
      </w:pPr>
      <w:r w:rsidRPr="00F242CE">
        <w:rPr>
          <w:rFonts w:ascii="Times New Roman" w:eastAsia="Calibri" w:hAnsi="Times New Roman" w:cs="Times New Roman"/>
          <w:sz w:val="20"/>
          <w:szCs w:val="20"/>
        </w:rPr>
        <w:t>Procedendo a uma síntese de todas as teorias formuladas, o que se verifica é que a noção de soberania está sempre ligada a uma concepção de poder, pois mesmo quando concebida como o centro unificador de uma ordem está implícita a ideia de poder de unificação. O que parece que realmente diferencia as concepções é uma evolução do sentido eminentemente político para uma noção jurídica de soberania. Concebida em termos puramente políticos, a soberania expressava a plena eficácia do poder, sendo conceituada como o poder incontrastável de querer coercitivamente e de fixar as competências (DALLARI, citado por ADOLFO, 2001, p. 44/45).</w:t>
      </w:r>
    </w:p>
    <w:p w:rsidR="007C7382" w:rsidRPr="00F242CE" w:rsidRDefault="007C7382" w:rsidP="004803FB">
      <w:pPr>
        <w:tabs>
          <w:tab w:val="left" w:pos="851"/>
        </w:tabs>
        <w:spacing w:after="0" w:line="360" w:lineRule="auto"/>
        <w:ind w:left="2268"/>
        <w:contextualSpacing/>
        <w:jc w:val="both"/>
        <w:rPr>
          <w:rFonts w:ascii="Times New Roman" w:eastAsia="Calibri" w:hAnsi="Times New Roman" w:cs="Times New Roman"/>
          <w:sz w:val="20"/>
          <w:szCs w:val="20"/>
        </w:rPr>
      </w:pP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Castro e Costa (2014, p. 508) assinalam a contribuição do </w:t>
      </w:r>
      <w:proofErr w:type="spellStart"/>
      <w:r>
        <w:rPr>
          <w:rFonts w:ascii="Times New Roman" w:eastAsia="Calibri" w:hAnsi="Times New Roman" w:cs="Times New Roman"/>
          <w:sz w:val="24"/>
          <w:szCs w:val="24"/>
        </w:rPr>
        <w:t>decisionismo</w:t>
      </w:r>
      <w:proofErr w:type="spellEnd"/>
      <w:r>
        <w:rPr>
          <w:rFonts w:ascii="Times New Roman" w:eastAsia="Calibri" w:hAnsi="Times New Roman" w:cs="Times New Roman"/>
          <w:sz w:val="24"/>
          <w:szCs w:val="24"/>
        </w:rPr>
        <w:t xml:space="preserve"> de Carl Schmitt na compreensão da soberania, descrevendo a ação estatal como “a ação destinada à própria sobrevivência, ação soberana e, precisamente por ser soberana, detentora da capacidade de se travestir de excepcionalidade”. Claramente soberano é o Estado personificado, levando à definição de que “soberano é aquele que decide”. Schmitt entende o poder soberano como a possibilidade de sobrepor-se à lei</w:t>
      </w: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derradeiro, Castro e Costa ressaltam a “falência natural” da soberania nacional, descrita como a incapacidade de alguns Estados em proverem o bem-estar, a segurança interna, a certeza jurídica, os direitos humanos ou mesmo a </w:t>
      </w:r>
      <w:proofErr w:type="spellStart"/>
      <w:r>
        <w:rPr>
          <w:rFonts w:ascii="Times New Roman" w:eastAsia="Calibri" w:hAnsi="Times New Roman" w:cs="Times New Roman"/>
          <w:i/>
          <w:sz w:val="24"/>
          <w:szCs w:val="24"/>
        </w:rPr>
        <w:t>accountability</w:t>
      </w:r>
      <w:proofErr w:type="spellEnd"/>
      <w:r>
        <w:rPr>
          <w:rFonts w:ascii="Times New Roman" w:eastAsia="Calibri" w:hAnsi="Times New Roman" w:cs="Times New Roman"/>
          <w:sz w:val="24"/>
          <w:szCs w:val="24"/>
        </w:rPr>
        <w:t xml:space="preserve"> de seus agentes (p. 510). Devido a essa falência, expressa a concordância com a tese de autores como </w:t>
      </w:r>
      <w:proofErr w:type="spellStart"/>
      <w:r>
        <w:rPr>
          <w:rFonts w:ascii="Times New Roman" w:eastAsia="Calibri" w:hAnsi="Times New Roman" w:cs="Times New Roman"/>
          <w:sz w:val="24"/>
          <w:szCs w:val="24"/>
        </w:rPr>
        <w:t>Vattel</w:t>
      </w:r>
      <w:proofErr w:type="spellEnd"/>
      <w:r>
        <w:rPr>
          <w:rFonts w:ascii="Times New Roman" w:eastAsia="Calibri" w:hAnsi="Times New Roman" w:cs="Times New Roman"/>
          <w:sz w:val="24"/>
          <w:szCs w:val="24"/>
        </w:rPr>
        <w:t xml:space="preserve"> e</w:t>
      </w:r>
      <w:proofErr w:type="gramStart"/>
      <w:r>
        <w:rPr>
          <w:rFonts w:ascii="Times New Roman" w:eastAsia="Calibri" w:hAnsi="Times New Roman" w:cs="Times New Roman"/>
          <w:sz w:val="24"/>
          <w:szCs w:val="24"/>
        </w:rPr>
        <w:t xml:space="preserve">  </w:t>
      </w:r>
      <w:proofErr w:type="spellStart"/>
      <w:proofErr w:type="gramEnd"/>
      <w:r>
        <w:rPr>
          <w:rFonts w:ascii="Times New Roman" w:eastAsia="Calibri" w:hAnsi="Times New Roman" w:cs="Times New Roman"/>
          <w:sz w:val="24"/>
          <w:szCs w:val="24"/>
        </w:rPr>
        <w:t>Krasner</w:t>
      </w:r>
      <w:proofErr w:type="spellEnd"/>
      <w:r>
        <w:rPr>
          <w:rFonts w:ascii="Times New Roman" w:eastAsia="Calibri" w:hAnsi="Times New Roman" w:cs="Times New Roman"/>
          <w:sz w:val="24"/>
          <w:szCs w:val="24"/>
        </w:rPr>
        <w:t xml:space="preserve"> que defendem a responsabilidade da comunidade internacional na “soberania compartilhada”. As regras convencionais de soberania não permitem que os desafios colocados por “sociedades turbulentas” sejam equacionados. Segundo </w:t>
      </w:r>
      <w:proofErr w:type="spellStart"/>
      <w:r>
        <w:rPr>
          <w:rFonts w:ascii="Times New Roman" w:eastAsia="Calibri" w:hAnsi="Times New Roman" w:cs="Times New Roman"/>
          <w:sz w:val="24"/>
          <w:szCs w:val="24"/>
        </w:rPr>
        <w:t>Krasner</w:t>
      </w:r>
      <w:proofErr w:type="spellEnd"/>
      <w:r>
        <w:rPr>
          <w:rFonts w:ascii="Times New Roman" w:eastAsia="Calibri" w:hAnsi="Times New Roman" w:cs="Times New Roman"/>
          <w:sz w:val="24"/>
          <w:szCs w:val="24"/>
        </w:rPr>
        <w:t>, existem três áreas prioritárias para uma soberania compartilhada: recursos naturais, justiça e economia.</w:t>
      </w:r>
    </w:p>
    <w:p w:rsidR="0073039F" w:rsidRDefault="0073039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97E4C" w:rsidRPr="00A323A4" w:rsidRDefault="00397E4C" w:rsidP="004803FB">
      <w:pPr>
        <w:tabs>
          <w:tab w:val="left" w:pos="851"/>
        </w:tabs>
        <w:spacing w:after="0" w:line="360" w:lineRule="auto"/>
        <w:ind w:firstLine="708"/>
        <w:contextualSpacing/>
        <w:jc w:val="both"/>
        <w:rPr>
          <w:rFonts w:ascii="Times New Roman" w:eastAsia="Calibri" w:hAnsi="Times New Roman" w:cs="Times New Roman"/>
          <w:sz w:val="24"/>
          <w:szCs w:val="24"/>
        </w:rPr>
      </w:pPr>
    </w:p>
    <w:p w:rsidR="00397E4C" w:rsidRPr="00816AC6" w:rsidRDefault="00B07AC4" w:rsidP="004803FB">
      <w:pPr>
        <w:tabs>
          <w:tab w:val="left" w:pos="851"/>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97E4C" w:rsidRPr="00816AC6">
        <w:rPr>
          <w:rFonts w:ascii="Times New Roman" w:eastAsia="Calibri" w:hAnsi="Times New Roman" w:cs="Times New Roman"/>
          <w:b/>
          <w:sz w:val="24"/>
          <w:szCs w:val="24"/>
        </w:rPr>
        <w:t>. A democracia à brasileira</w:t>
      </w:r>
    </w:p>
    <w:p w:rsidR="00397E4C" w:rsidRDefault="00397E4C"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 partir da teoria clássica da soberania, tida como uma, indivisível, inalienável e imprescritível, decorre a ilação de que uma soberania das urnas não é democrática. O art.1º da Constituição Brasileira, a exemplo da Constituição da França de 1791, afirma que todo poder emana do povo e em seu nome será exercido. Assim sendo a vontade do povo, sempre deve ser respeitada, não cabendo aos políticos (representantes do povo) questionar se a vontade popular está certa ou errada, muito menos se opor a ela. É consequência lógica de uma soberania popular que o ocupante de cargo público eletivo renuncie quando perdeu a confiança de seus eleitores</w:t>
      </w:r>
      <w:r w:rsidR="00114A94">
        <w:rPr>
          <w:rFonts w:ascii="Times New Roman" w:eastAsia="Calibri" w:hAnsi="Times New Roman" w:cs="Times New Roman"/>
          <w:sz w:val="24"/>
          <w:szCs w:val="24"/>
        </w:rPr>
        <w:t xml:space="preserve">. Ao contrário, numa eventual soberania das urnas, a vontade popular apenas deve ser respeitada quando externada em eleições. No interregno entre os pleitos, não resta ao povo outro direito senão lamentar o equívoco na escolha de seus governantes. O povo, como os escolares no ensino fundamental, aguardam pacientemente a permissão de falar, que só lhes será concedida quando oportuno aos mestres. Mais ainda, na soberania das urnas, o resultado das eleições outorga poderes absolutos aos políticos eleitos, independente da lisura do processo eleitoral, ou </w:t>
      </w:r>
      <w:r w:rsidR="00257D9F">
        <w:rPr>
          <w:rFonts w:ascii="Times New Roman" w:eastAsia="Calibri" w:hAnsi="Times New Roman" w:cs="Times New Roman"/>
          <w:sz w:val="24"/>
          <w:szCs w:val="24"/>
        </w:rPr>
        <w:t xml:space="preserve">dos métodos utilizados para ganhar as disputas. </w:t>
      </w:r>
      <w:r w:rsidR="00AA1B25">
        <w:rPr>
          <w:rFonts w:ascii="Times New Roman" w:eastAsia="Calibri" w:hAnsi="Times New Roman" w:cs="Times New Roman"/>
          <w:sz w:val="24"/>
          <w:szCs w:val="24"/>
        </w:rPr>
        <w:t>A soberania das urnas é fundamentalmente antidemocrática, autoritária e paternalista.</w:t>
      </w:r>
    </w:p>
    <w:p w:rsidR="00F21B41" w:rsidRPr="00E33C5D" w:rsidRDefault="00AA1B25" w:rsidP="00FC5318">
      <w:pPr>
        <w:tabs>
          <w:tab w:val="left" w:pos="851"/>
        </w:tabs>
        <w:spacing w:after="0" w:line="360" w:lineRule="auto"/>
        <w:contextualSpacing/>
        <w:jc w:val="both"/>
        <w:rPr>
          <w:rFonts w:ascii="Times New Roman" w:eastAsia="Times New Roman" w:hAnsi="Times New Roman" w:cs="Times New Roman"/>
          <w:iCs/>
          <w:sz w:val="24"/>
          <w:szCs w:val="24"/>
          <w:lang w:eastAsia="pt-BR"/>
        </w:rPr>
      </w:pPr>
      <w:r w:rsidRPr="00AA1B25">
        <w:rPr>
          <w:rFonts w:ascii="Times New Roman" w:eastAsia="Calibri" w:hAnsi="Times New Roman" w:cs="Times New Roman"/>
          <w:sz w:val="24"/>
          <w:szCs w:val="24"/>
        </w:rPr>
        <w:tab/>
      </w:r>
      <w:r>
        <w:rPr>
          <w:rFonts w:ascii="Times New Roman" w:eastAsia="Calibri" w:hAnsi="Times New Roman" w:cs="Times New Roman"/>
          <w:sz w:val="24"/>
          <w:szCs w:val="24"/>
        </w:rPr>
        <w:t xml:space="preserve">Os juristas signatários do manifesto foram extremamente exitosos na escolha da expressão perfeita </w:t>
      </w:r>
      <w:r w:rsidR="00FC5318">
        <w:rPr>
          <w:rFonts w:ascii="Times New Roman" w:eastAsia="Calibri" w:hAnsi="Times New Roman" w:cs="Times New Roman"/>
          <w:sz w:val="24"/>
          <w:szCs w:val="24"/>
        </w:rPr>
        <w:t xml:space="preserve">(“soberania das urnas”) </w:t>
      </w:r>
      <w:r>
        <w:rPr>
          <w:rFonts w:ascii="Times New Roman" w:eastAsia="Calibri" w:hAnsi="Times New Roman" w:cs="Times New Roman"/>
          <w:sz w:val="24"/>
          <w:szCs w:val="24"/>
        </w:rPr>
        <w:t>para descrever a democracia à brasileira.</w:t>
      </w:r>
      <w:r w:rsidR="00FC5318">
        <w:rPr>
          <w:rFonts w:ascii="Times New Roman" w:eastAsia="Calibri" w:hAnsi="Times New Roman" w:cs="Times New Roman"/>
          <w:sz w:val="24"/>
          <w:szCs w:val="24"/>
        </w:rPr>
        <w:t xml:space="preserve"> L</w:t>
      </w:r>
      <w:r w:rsidR="00F21B41">
        <w:rPr>
          <w:rFonts w:ascii="Times New Roman" w:eastAsia="Times New Roman" w:hAnsi="Times New Roman" w:cs="Times New Roman"/>
          <w:iCs/>
          <w:sz w:val="24"/>
          <w:szCs w:val="24"/>
          <w:lang w:eastAsia="pt-BR"/>
        </w:rPr>
        <w:t>egitima</w:t>
      </w:r>
      <w:r w:rsidR="00FC5318">
        <w:rPr>
          <w:rFonts w:ascii="Times New Roman" w:eastAsia="Times New Roman" w:hAnsi="Times New Roman" w:cs="Times New Roman"/>
          <w:iCs/>
          <w:sz w:val="24"/>
          <w:szCs w:val="24"/>
          <w:lang w:eastAsia="pt-BR"/>
        </w:rPr>
        <w:t>m</w:t>
      </w:r>
      <w:r w:rsidR="00F21B41">
        <w:rPr>
          <w:rFonts w:ascii="Times New Roman" w:eastAsia="Times New Roman" w:hAnsi="Times New Roman" w:cs="Times New Roman"/>
          <w:iCs/>
          <w:sz w:val="24"/>
          <w:szCs w:val="24"/>
          <w:lang w:eastAsia="pt-BR"/>
        </w:rPr>
        <w:t xml:space="preserve"> ideologicamente </w:t>
      </w:r>
      <w:r w:rsidR="00FC5318">
        <w:rPr>
          <w:rFonts w:ascii="Times New Roman" w:eastAsia="Times New Roman" w:hAnsi="Times New Roman" w:cs="Times New Roman"/>
          <w:iCs/>
          <w:sz w:val="24"/>
          <w:szCs w:val="24"/>
          <w:lang w:eastAsia="pt-BR"/>
        </w:rPr>
        <w:t>práticas autoritárias que permeiam a República Brasileira</w:t>
      </w:r>
      <w:r w:rsidR="00F21B41">
        <w:rPr>
          <w:rFonts w:ascii="Times New Roman" w:eastAsia="Times New Roman" w:hAnsi="Times New Roman" w:cs="Times New Roman"/>
          <w:iCs/>
          <w:sz w:val="24"/>
          <w:szCs w:val="24"/>
          <w:lang w:eastAsia="pt-BR"/>
        </w:rPr>
        <w:t xml:space="preserve">, a exemplo de </w:t>
      </w:r>
      <w:proofErr w:type="spellStart"/>
      <w:r w:rsidR="00F21B41">
        <w:rPr>
          <w:rFonts w:ascii="Times New Roman" w:eastAsia="Times New Roman" w:hAnsi="Times New Roman" w:cs="Times New Roman"/>
          <w:iCs/>
          <w:sz w:val="24"/>
          <w:szCs w:val="24"/>
          <w:lang w:eastAsia="pt-BR"/>
        </w:rPr>
        <w:t>Bossuet</w:t>
      </w:r>
      <w:proofErr w:type="spellEnd"/>
      <w:r w:rsidR="00F21B41">
        <w:rPr>
          <w:rFonts w:ascii="Times New Roman" w:eastAsia="Times New Roman" w:hAnsi="Times New Roman" w:cs="Times New Roman"/>
          <w:iCs/>
          <w:sz w:val="24"/>
          <w:szCs w:val="24"/>
          <w:lang w:eastAsia="pt-BR"/>
        </w:rPr>
        <w:t xml:space="preserve">, que primeiro formulou a teoria da soberania para legitimar </w:t>
      </w:r>
      <w:r w:rsidR="00FC5318">
        <w:rPr>
          <w:rFonts w:ascii="Times New Roman" w:eastAsia="Times New Roman" w:hAnsi="Times New Roman" w:cs="Times New Roman"/>
          <w:iCs/>
          <w:sz w:val="24"/>
          <w:szCs w:val="24"/>
          <w:lang w:eastAsia="pt-BR"/>
        </w:rPr>
        <w:t>o absolutismo dos reis franceses</w:t>
      </w:r>
      <w:r w:rsidR="00F21B41">
        <w:rPr>
          <w:rFonts w:ascii="Times New Roman" w:eastAsia="Times New Roman" w:hAnsi="Times New Roman" w:cs="Times New Roman"/>
          <w:iCs/>
          <w:sz w:val="24"/>
          <w:szCs w:val="24"/>
          <w:lang w:eastAsia="pt-BR"/>
        </w:rPr>
        <w:t xml:space="preserve">. E ao contrário de </w:t>
      </w:r>
      <w:r w:rsidR="00FC5318">
        <w:rPr>
          <w:rFonts w:ascii="Times New Roman" w:eastAsia="Times New Roman" w:hAnsi="Times New Roman" w:cs="Times New Roman"/>
          <w:iCs/>
          <w:sz w:val="24"/>
          <w:szCs w:val="24"/>
          <w:lang w:eastAsia="pt-BR"/>
        </w:rPr>
        <w:t xml:space="preserve">Hobbes ou </w:t>
      </w:r>
      <w:r w:rsidR="00F21B41">
        <w:rPr>
          <w:rFonts w:ascii="Times New Roman" w:eastAsia="Times New Roman" w:hAnsi="Times New Roman" w:cs="Times New Roman"/>
          <w:iCs/>
          <w:sz w:val="24"/>
          <w:szCs w:val="24"/>
          <w:lang w:eastAsia="pt-BR"/>
        </w:rPr>
        <w:t xml:space="preserve">Rousseau, por exemplo, </w:t>
      </w:r>
      <w:r w:rsidR="00FC5318">
        <w:rPr>
          <w:rFonts w:ascii="Times New Roman" w:eastAsia="Times New Roman" w:hAnsi="Times New Roman" w:cs="Times New Roman"/>
          <w:iCs/>
          <w:sz w:val="24"/>
          <w:szCs w:val="24"/>
          <w:lang w:eastAsia="pt-BR"/>
        </w:rPr>
        <w:t>assentaram as bases de uma soberania popular, então inexistente</w:t>
      </w:r>
      <w:r w:rsidR="00F21B41">
        <w:rPr>
          <w:rFonts w:ascii="Times New Roman" w:eastAsia="Times New Roman" w:hAnsi="Times New Roman" w:cs="Times New Roman"/>
          <w:iCs/>
          <w:sz w:val="24"/>
          <w:szCs w:val="24"/>
          <w:lang w:eastAsia="pt-BR"/>
        </w:rPr>
        <w:t xml:space="preserve">. O manifesto insiste obsessivamente no valor do voto, e apenas no voto (nunca da vontade popular), como valor maior, fonte única de legitimação do Estado. Ao mesmo tempo, </w:t>
      </w:r>
      <w:r w:rsidR="00FC5318">
        <w:rPr>
          <w:rFonts w:ascii="Times New Roman" w:eastAsia="Times New Roman" w:hAnsi="Times New Roman" w:cs="Times New Roman"/>
          <w:iCs/>
          <w:sz w:val="24"/>
          <w:szCs w:val="24"/>
          <w:lang w:eastAsia="pt-BR"/>
        </w:rPr>
        <w:t>aferra-se</w:t>
      </w:r>
      <w:r w:rsidR="00F21B41">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 xml:space="preserve">à </w:t>
      </w:r>
      <w:r w:rsidR="00FC5318">
        <w:rPr>
          <w:rFonts w:ascii="Times New Roman" w:eastAsia="Times New Roman" w:hAnsi="Times New Roman" w:cs="Times New Roman"/>
          <w:iCs/>
          <w:sz w:val="24"/>
          <w:szCs w:val="24"/>
          <w:lang w:eastAsia="pt-BR"/>
        </w:rPr>
        <w:t xml:space="preserve">defesa da </w:t>
      </w:r>
      <w:proofErr w:type="spellStart"/>
      <w:r w:rsidR="00F21B41">
        <w:rPr>
          <w:rFonts w:ascii="Times New Roman" w:eastAsia="Times New Roman" w:hAnsi="Times New Roman" w:cs="Times New Roman"/>
          <w:iCs/>
          <w:sz w:val="24"/>
          <w:szCs w:val="24"/>
          <w:lang w:eastAsia="pt-BR"/>
        </w:rPr>
        <w:t>S</w:t>
      </w:r>
      <w:r w:rsidR="00F21B41">
        <w:rPr>
          <w:rFonts w:ascii="Times New Roman" w:eastAsia="Times New Roman" w:hAnsi="Times New Roman" w:cs="Times New Roman"/>
          <w:i/>
          <w:iCs/>
          <w:sz w:val="24"/>
          <w:szCs w:val="24"/>
          <w:lang w:eastAsia="pt-BR"/>
        </w:rPr>
        <w:t>umma</w:t>
      </w:r>
      <w:proofErr w:type="spellEnd"/>
      <w:r w:rsidR="00F21B41">
        <w:rPr>
          <w:rFonts w:ascii="Times New Roman" w:eastAsia="Times New Roman" w:hAnsi="Times New Roman" w:cs="Times New Roman"/>
          <w:i/>
          <w:iCs/>
          <w:sz w:val="24"/>
          <w:szCs w:val="24"/>
          <w:lang w:eastAsia="pt-BR"/>
        </w:rPr>
        <w:t xml:space="preserve"> </w:t>
      </w:r>
      <w:proofErr w:type="spellStart"/>
      <w:r w:rsidR="00F21B41">
        <w:rPr>
          <w:rFonts w:ascii="Times New Roman" w:eastAsia="Times New Roman" w:hAnsi="Times New Roman" w:cs="Times New Roman"/>
          <w:i/>
          <w:iCs/>
          <w:sz w:val="24"/>
          <w:szCs w:val="24"/>
          <w:lang w:eastAsia="pt-BR"/>
        </w:rPr>
        <w:t>Potestas</w:t>
      </w:r>
      <w:proofErr w:type="spellEnd"/>
      <w:r w:rsidR="00F21B41">
        <w:rPr>
          <w:rFonts w:ascii="Times New Roman" w:eastAsia="Times New Roman" w:hAnsi="Times New Roman" w:cs="Times New Roman"/>
          <w:iCs/>
          <w:sz w:val="24"/>
          <w:szCs w:val="24"/>
          <w:lang w:eastAsia="pt-BR"/>
        </w:rPr>
        <w:t>, cujo afastamento seria a ruína das garantias democráticas</w:t>
      </w:r>
      <w:r w:rsidR="00FC5318">
        <w:rPr>
          <w:rFonts w:ascii="Times New Roman" w:eastAsia="Times New Roman" w:hAnsi="Times New Roman" w:cs="Times New Roman"/>
          <w:iCs/>
          <w:sz w:val="24"/>
          <w:szCs w:val="24"/>
          <w:lang w:eastAsia="pt-BR"/>
        </w:rPr>
        <w:t xml:space="preserve">. </w:t>
      </w:r>
      <w:r w:rsidR="00F21B41">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Não teme a cassação d</w:t>
      </w:r>
      <w:r w:rsidR="00F21B41">
        <w:rPr>
          <w:rFonts w:ascii="Times New Roman" w:eastAsia="Times New Roman" w:hAnsi="Times New Roman" w:cs="Times New Roman"/>
          <w:iCs/>
          <w:sz w:val="24"/>
          <w:szCs w:val="24"/>
          <w:lang w:eastAsia="pt-BR"/>
        </w:rPr>
        <w:t>o ex-</w:t>
      </w:r>
      <w:r w:rsidR="00D07774">
        <w:rPr>
          <w:rFonts w:ascii="Times New Roman" w:eastAsia="Times New Roman" w:hAnsi="Times New Roman" w:cs="Times New Roman"/>
          <w:iCs/>
          <w:sz w:val="24"/>
          <w:szCs w:val="24"/>
          <w:lang w:eastAsia="pt-BR"/>
        </w:rPr>
        <w:t>l</w:t>
      </w:r>
      <w:r w:rsidR="00F21B41">
        <w:rPr>
          <w:rFonts w:ascii="Times New Roman" w:eastAsia="Times New Roman" w:hAnsi="Times New Roman" w:cs="Times New Roman"/>
          <w:iCs/>
          <w:sz w:val="24"/>
          <w:szCs w:val="24"/>
          <w:lang w:eastAsia="pt-BR"/>
        </w:rPr>
        <w:t xml:space="preserve">íder do </w:t>
      </w:r>
      <w:r w:rsidR="00D07774">
        <w:rPr>
          <w:rFonts w:ascii="Times New Roman" w:eastAsia="Times New Roman" w:hAnsi="Times New Roman" w:cs="Times New Roman"/>
          <w:iCs/>
          <w:sz w:val="24"/>
          <w:szCs w:val="24"/>
          <w:lang w:eastAsia="pt-BR"/>
        </w:rPr>
        <w:t>g</w:t>
      </w:r>
      <w:r w:rsidR="00F21B41">
        <w:rPr>
          <w:rFonts w:ascii="Times New Roman" w:eastAsia="Times New Roman" w:hAnsi="Times New Roman" w:cs="Times New Roman"/>
          <w:iCs/>
          <w:sz w:val="24"/>
          <w:szCs w:val="24"/>
          <w:lang w:eastAsia="pt-BR"/>
        </w:rPr>
        <w:t xml:space="preserve">overno </w:t>
      </w:r>
      <w:r w:rsidR="00D07774">
        <w:rPr>
          <w:rFonts w:ascii="Times New Roman" w:eastAsia="Times New Roman" w:hAnsi="Times New Roman" w:cs="Times New Roman"/>
          <w:iCs/>
          <w:sz w:val="24"/>
          <w:szCs w:val="24"/>
          <w:lang w:eastAsia="pt-BR"/>
        </w:rPr>
        <w:t>no senado</w:t>
      </w:r>
      <w:r w:rsidR="00D07774" w:rsidRPr="00D07774">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(senador Delcídio Amaral), ou do Presidente da Câmara</w:t>
      </w:r>
      <w:r w:rsidR="00F21B41">
        <w:rPr>
          <w:rFonts w:ascii="Times New Roman" w:eastAsia="Times New Roman" w:hAnsi="Times New Roman" w:cs="Times New Roman"/>
          <w:iCs/>
          <w:sz w:val="24"/>
          <w:szCs w:val="24"/>
          <w:lang w:eastAsia="pt-BR"/>
        </w:rPr>
        <w:t xml:space="preserve">, ambos legalmente eleitos pelos mesmíssimos cidadãos </w:t>
      </w:r>
      <w:r w:rsidR="00D07774">
        <w:rPr>
          <w:rFonts w:ascii="Times New Roman" w:eastAsia="Times New Roman" w:hAnsi="Times New Roman" w:cs="Times New Roman"/>
          <w:iCs/>
          <w:sz w:val="24"/>
          <w:szCs w:val="24"/>
          <w:lang w:eastAsia="pt-BR"/>
        </w:rPr>
        <w:t>que escolheram a Presidente afastada da República</w:t>
      </w:r>
      <w:r w:rsidR="00F21B41">
        <w:rPr>
          <w:rFonts w:ascii="Times New Roman" w:eastAsia="Times New Roman" w:hAnsi="Times New Roman" w:cs="Times New Roman"/>
          <w:iCs/>
          <w:sz w:val="24"/>
          <w:szCs w:val="24"/>
          <w:lang w:eastAsia="pt-BR"/>
        </w:rPr>
        <w:t>. O Chefe de Estado</w:t>
      </w:r>
      <w:r w:rsidR="00D07774">
        <w:rPr>
          <w:rFonts w:ascii="Times New Roman" w:eastAsia="Times New Roman" w:hAnsi="Times New Roman" w:cs="Times New Roman"/>
          <w:iCs/>
          <w:sz w:val="24"/>
          <w:szCs w:val="24"/>
          <w:lang w:eastAsia="pt-BR"/>
        </w:rPr>
        <w:t xml:space="preserve"> da União</w:t>
      </w:r>
      <w:r w:rsidR="00F21B41">
        <w:rPr>
          <w:rFonts w:ascii="Times New Roman" w:eastAsia="Times New Roman" w:hAnsi="Times New Roman" w:cs="Times New Roman"/>
          <w:iCs/>
          <w:sz w:val="24"/>
          <w:szCs w:val="24"/>
          <w:lang w:eastAsia="pt-BR"/>
        </w:rPr>
        <w:t xml:space="preserve">, enquanto personificação da </w:t>
      </w:r>
      <w:proofErr w:type="spellStart"/>
      <w:r w:rsidR="00F21B41">
        <w:rPr>
          <w:rFonts w:ascii="Times New Roman" w:eastAsia="Times New Roman" w:hAnsi="Times New Roman" w:cs="Times New Roman"/>
          <w:i/>
          <w:iCs/>
          <w:sz w:val="24"/>
          <w:szCs w:val="24"/>
          <w:lang w:eastAsia="pt-BR"/>
        </w:rPr>
        <w:t>Summa</w:t>
      </w:r>
      <w:proofErr w:type="spellEnd"/>
      <w:r w:rsidR="00F21B41">
        <w:rPr>
          <w:rFonts w:ascii="Times New Roman" w:eastAsia="Times New Roman" w:hAnsi="Times New Roman" w:cs="Times New Roman"/>
          <w:i/>
          <w:iCs/>
          <w:sz w:val="24"/>
          <w:szCs w:val="24"/>
          <w:lang w:eastAsia="pt-BR"/>
        </w:rPr>
        <w:t xml:space="preserve"> </w:t>
      </w:r>
      <w:proofErr w:type="spellStart"/>
      <w:r w:rsidR="00F21B41">
        <w:rPr>
          <w:rFonts w:ascii="Times New Roman" w:eastAsia="Times New Roman" w:hAnsi="Times New Roman" w:cs="Times New Roman"/>
          <w:i/>
          <w:iCs/>
          <w:sz w:val="24"/>
          <w:szCs w:val="24"/>
          <w:lang w:eastAsia="pt-BR"/>
        </w:rPr>
        <w:t>Potestas</w:t>
      </w:r>
      <w:proofErr w:type="spellEnd"/>
      <w:r w:rsidR="00F21B41">
        <w:rPr>
          <w:rFonts w:ascii="Times New Roman" w:eastAsia="Times New Roman" w:hAnsi="Times New Roman" w:cs="Times New Roman"/>
          <w:i/>
          <w:iCs/>
          <w:sz w:val="24"/>
          <w:szCs w:val="24"/>
          <w:lang w:eastAsia="pt-BR"/>
        </w:rPr>
        <w:t xml:space="preserve">, </w:t>
      </w:r>
      <w:r w:rsidR="00F21B41">
        <w:rPr>
          <w:rFonts w:ascii="Times New Roman" w:eastAsia="Times New Roman" w:hAnsi="Times New Roman" w:cs="Times New Roman"/>
          <w:iCs/>
          <w:sz w:val="24"/>
          <w:szCs w:val="24"/>
          <w:lang w:eastAsia="pt-BR"/>
        </w:rPr>
        <w:t>tudo pode.</w:t>
      </w:r>
      <w:r w:rsidR="00D07774">
        <w:rPr>
          <w:rFonts w:ascii="Times New Roman" w:eastAsia="Times New Roman" w:hAnsi="Times New Roman" w:cs="Times New Roman"/>
          <w:iCs/>
          <w:sz w:val="24"/>
          <w:szCs w:val="24"/>
          <w:lang w:eastAsia="pt-BR"/>
        </w:rPr>
        <w:t xml:space="preserve"> É o soberano por excelência. Seu afastamento põe em risco a ordem cósmica, como nos primórdios do direito divino dos reis.</w:t>
      </w:r>
    </w:p>
    <w:p w:rsidR="00F21B41" w:rsidRDefault="00F21B41" w:rsidP="004803FB">
      <w:pPr>
        <w:tabs>
          <w:tab w:val="left" w:pos="851"/>
        </w:tabs>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lastRenderedPageBreak/>
        <w:t xml:space="preserve">Se a soberania é atributo das urnas, entende-se que a vontade popular apenas deve ser respeitada em ano eleitoral, e assim mesmo por um único dia. Uma vez </w:t>
      </w:r>
      <w:r w:rsidR="00BC544A">
        <w:rPr>
          <w:rFonts w:ascii="Times New Roman" w:eastAsia="Times New Roman" w:hAnsi="Times New Roman" w:cs="Times New Roman"/>
          <w:iCs/>
          <w:sz w:val="24"/>
          <w:szCs w:val="24"/>
          <w:lang w:eastAsia="pt-BR"/>
        </w:rPr>
        <w:t>empossado</w:t>
      </w:r>
      <w:r>
        <w:rPr>
          <w:rFonts w:ascii="Times New Roman" w:eastAsia="Times New Roman" w:hAnsi="Times New Roman" w:cs="Times New Roman"/>
          <w:iCs/>
          <w:sz w:val="24"/>
          <w:szCs w:val="24"/>
          <w:lang w:eastAsia="pt-BR"/>
        </w:rPr>
        <w:t xml:space="preserve">, o político não mais representa o povo, não está obrigado a prestar-lhe contas ou ater-se aos compromissos de campanha. A </w:t>
      </w:r>
      <w:r w:rsidR="00BC544A">
        <w:rPr>
          <w:rFonts w:ascii="Times New Roman" w:eastAsia="Times New Roman" w:hAnsi="Times New Roman" w:cs="Times New Roman"/>
          <w:iCs/>
          <w:sz w:val="24"/>
          <w:szCs w:val="24"/>
          <w:lang w:eastAsia="pt-BR"/>
        </w:rPr>
        <w:t>“urna”</w:t>
      </w:r>
      <w:r>
        <w:rPr>
          <w:rFonts w:ascii="Times New Roman" w:eastAsia="Times New Roman" w:hAnsi="Times New Roman" w:cs="Times New Roman"/>
          <w:iCs/>
          <w:sz w:val="24"/>
          <w:szCs w:val="24"/>
          <w:lang w:eastAsia="pt-BR"/>
        </w:rPr>
        <w:t xml:space="preserve">, e não mais o povo torna-se soberana, titular de poderes absolutos e autoridade incontestável, ilimitada, acima da lei e da própria Constituição Federal. </w:t>
      </w:r>
    </w:p>
    <w:p w:rsidR="00F21B41" w:rsidRDefault="00F21B41" w:rsidP="004803FB">
      <w:pPr>
        <w:tabs>
          <w:tab w:val="left" w:pos="851"/>
        </w:tabs>
        <w:spacing w:after="0" w:line="360" w:lineRule="auto"/>
        <w:ind w:firstLine="708"/>
        <w:contextualSpacing/>
        <w:jc w:val="both"/>
        <w:rPr>
          <w:rFonts w:ascii="Times New Roman" w:eastAsia="Times New Roman" w:hAnsi="Times New Roman" w:cs="Times New Roman"/>
          <w:iCs/>
          <w:sz w:val="24"/>
          <w:szCs w:val="24"/>
          <w:lang w:eastAsia="pt-BR"/>
        </w:rPr>
      </w:pPr>
      <w:r w:rsidRPr="006513A0">
        <w:rPr>
          <w:rFonts w:ascii="Times New Roman" w:eastAsia="Times New Roman" w:hAnsi="Times New Roman" w:cs="Times New Roman"/>
          <w:iCs/>
          <w:sz w:val="24"/>
          <w:szCs w:val="24"/>
          <w:lang w:eastAsia="pt-BR"/>
        </w:rPr>
        <w:t>Ao contrário do brocardo francês clássico “</w:t>
      </w:r>
      <w:proofErr w:type="spellStart"/>
      <w:r w:rsidRPr="00A836B5">
        <w:rPr>
          <w:rFonts w:ascii="Times New Roman" w:eastAsia="Times New Roman" w:hAnsi="Times New Roman" w:cs="Times New Roman"/>
          <w:i/>
          <w:iCs/>
          <w:sz w:val="24"/>
          <w:szCs w:val="24"/>
          <w:lang w:eastAsia="pt-BR"/>
        </w:rPr>
        <w:t>noblesse</w:t>
      </w:r>
      <w:proofErr w:type="spellEnd"/>
      <w:r w:rsidRPr="00A836B5">
        <w:rPr>
          <w:rFonts w:ascii="Times New Roman" w:eastAsia="Times New Roman" w:hAnsi="Times New Roman" w:cs="Times New Roman"/>
          <w:i/>
          <w:iCs/>
          <w:sz w:val="24"/>
          <w:szCs w:val="24"/>
          <w:lang w:eastAsia="pt-BR"/>
        </w:rPr>
        <w:t xml:space="preserve"> </w:t>
      </w:r>
      <w:proofErr w:type="spellStart"/>
      <w:r w:rsidRPr="00A836B5">
        <w:rPr>
          <w:rFonts w:ascii="Times New Roman" w:eastAsia="Times New Roman" w:hAnsi="Times New Roman" w:cs="Times New Roman"/>
          <w:i/>
          <w:iCs/>
          <w:sz w:val="24"/>
          <w:szCs w:val="24"/>
          <w:lang w:eastAsia="pt-BR"/>
        </w:rPr>
        <w:t>oblige</w:t>
      </w:r>
      <w:proofErr w:type="spellEnd"/>
      <w:r w:rsidRPr="006513A0">
        <w:rPr>
          <w:rFonts w:ascii="Times New Roman" w:eastAsia="Times New Roman" w:hAnsi="Times New Roman" w:cs="Times New Roman"/>
          <w:iCs/>
          <w:sz w:val="24"/>
          <w:szCs w:val="24"/>
          <w:lang w:eastAsia="pt-BR"/>
        </w:rPr>
        <w:t>”, na política brasileira, ao poder nunca corresponde uma responsabilidade</w:t>
      </w:r>
      <w:r>
        <w:rPr>
          <w:rFonts w:ascii="Times New Roman" w:eastAsia="Times New Roman" w:hAnsi="Times New Roman" w:cs="Times New Roman"/>
          <w:iCs/>
          <w:sz w:val="24"/>
          <w:szCs w:val="24"/>
          <w:lang w:eastAsia="pt-BR"/>
        </w:rPr>
        <w:t>, ou simplesmente o compromisso de honrar os termos do mandato que lhe foram concedidos</w:t>
      </w:r>
      <w:r w:rsidRPr="006513A0">
        <w:rPr>
          <w:rFonts w:ascii="Times New Roman" w:eastAsia="Times New Roman" w:hAnsi="Times New Roman" w:cs="Times New Roman"/>
          <w:iCs/>
          <w:sz w:val="24"/>
          <w:szCs w:val="24"/>
          <w:lang w:eastAsia="pt-BR"/>
        </w:rPr>
        <w:t>. Quanto mais elevado o cargo, aliás, mais próximo ao ideal de soberano absoluto</w:t>
      </w:r>
      <w:r>
        <w:rPr>
          <w:rFonts w:ascii="Times New Roman" w:eastAsia="Times New Roman" w:hAnsi="Times New Roman" w:cs="Times New Roman"/>
          <w:iCs/>
          <w:sz w:val="24"/>
          <w:szCs w:val="24"/>
          <w:lang w:eastAsia="pt-BR"/>
        </w:rPr>
        <w:t>, mas preocupado com a própria glória ou majestade do que com o bem comum</w:t>
      </w:r>
      <w:r w:rsidRPr="006513A0">
        <w:rPr>
          <w:rFonts w:ascii="Times New Roman" w:eastAsia="Times New Roman" w:hAnsi="Times New Roman" w:cs="Times New Roman"/>
          <w:iCs/>
          <w:sz w:val="24"/>
          <w:szCs w:val="24"/>
          <w:lang w:eastAsia="pt-BR"/>
        </w:rPr>
        <w:t xml:space="preserve">. Prefeitos mudam o traçado das </w:t>
      </w:r>
      <w:r w:rsidR="00255538">
        <w:rPr>
          <w:rFonts w:ascii="Times New Roman" w:eastAsia="Times New Roman" w:hAnsi="Times New Roman" w:cs="Times New Roman"/>
          <w:iCs/>
          <w:sz w:val="24"/>
          <w:szCs w:val="24"/>
          <w:lang w:eastAsia="pt-BR"/>
        </w:rPr>
        <w:t xml:space="preserve">ruas </w:t>
      </w:r>
      <w:r w:rsidRPr="006513A0">
        <w:rPr>
          <w:rFonts w:ascii="Times New Roman" w:eastAsia="Times New Roman" w:hAnsi="Times New Roman" w:cs="Times New Roman"/>
          <w:iCs/>
          <w:sz w:val="24"/>
          <w:szCs w:val="24"/>
          <w:lang w:eastAsia="pt-BR"/>
        </w:rPr>
        <w:t>respectivas cidades, ao livre sabor de seus caprichos. Removem linhas de ônibus do centro, para substitui-los por veículos leves sobre trilhos</w:t>
      </w:r>
      <w:r>
        <w:rPr>
          <w:rFonts w:ascii="Times New Roman" w:eastAsia="Times New Roman" w:hAnsi="Times New Roman" w:cs="Times New Roman"/>
          <w:iCs/>
          <w:sz w:val="24"/>
          <w:szCs w:val="24"/>
          <w:lang w:eastAsia="pt-BR"/>
        </w:rPr>
        <w:t>, ou faixas para ciclistas</w:t>
      </w:r>
      <w:r w:rsidRPr="006513A0">
        <w:rPr>
          <w:rFonts w:ascii="Times New Roman" w:eastAsia="Times New Roman" w:hAnsi="Times New Roman" w:cs="Times New Roman"/>
          <w:iCs/>
          <w:sz w:val="24"/>
          <w:szCs w:val="24"/>
          <w:lang w:eastAsia="pt-BR"/>
        </w:rPr>
        <w:t xml:space="preserve">. </w:t>
      </w:r>
      <w:r w:rsidR="00255538">
        <w:rPr>
          <w:rFonts w:ascii="Times New Roman" w:eastAsia="Times New Roman" w:hAnsi="Times New Roman" w:cs="Times New Roman"/>
          <w:iCs/>
          <w:sz w:val="24"/>
          <w:szCs w:val="24"/>
          <w:lang w:eastAsia="pt-BR"/>
        </w:rPr>
        <w:t>O</w:t>
      </w:r>
      <w:r>
        <w:rPr>
          <w:rFonts w:ascii="Times New Roman" w:eastAsia="Times New Roman" w:hAnsi="Times New Roman" w:cs="Times New Roman"/>
          <w:iCs/>
          <w:sz w:val="24"/>
          <w:szCs w:val="24"/>
          <w:lang w:eastAsia="pt-BR"/>
        </w:rPr>
        <w:t xml:space="preserve">s </w:t>
      </w:r>
      <w:r w:rsidR="00255538">
        <w:rPr>
          <w:rFonts w:ascii="Times New Roman" w:eastAsia="Times New Roman" w:hAnsi="Times New Roman" w:cs="Times New Roman"/>
          <w:iCs/>
          <w:sz w:val="24"/>
          <w:szCs w:val="24"/>
          <w:lang w:eastAsia="pt-BR"/>
        </w:rPr>
        <w:t xml:space="preserve">engarrafamentos e demais </w:t>
      </w:r>
      <w:r>
        <w:rPr>
          <w:rFonts w:ascii="Times New Roman" w:eastAsia="Times New Roman" w:hAnsi="Times New Roman" w:cs="Times New Roman"/>
          <w:iCs/>
          <w:sz w:val="24"/>
          <w:szCs w:val="24"/>
          <w:lang w:eastAsia="pt-BR"/>
        </w:rPr>
        <w:t>transtornos causados aos cidadãos</w:t>
      </w:r>
      <w:r w:rsidR="00255538">
        <w:rPr>
          <w:rFonts w:ascii="Times New Roman" w:eastAsia="Times New Roman" w:hAnsi="Times New Roman" w:cs="Times New Roman"/>
          <w:iCs/>
          <w:sz w:val="24"/>
          <w:szCs w:val="24"/>
          <w:lang w:eastAsia="pt-BR"/>
        </w:rPr>
        <w:t xml:space="preserve"> não importam</w:t>
      </w:r>
      <w:r>
        <w:rPr>
          <w:rFonts w:ascii="Times New Roman" w:eastAsia="Times New Roman" w:hAnsi="Times New Roman" w:cs="Times New Roman"/>
          <w:iCs/>
          <w:sz w:val="24"/>
          <w:szCs w:val="24"/>
          <w:lang w:eastAsia="pt-BR"/>
        </w:rPr>
        <w:t>. Previsivelmente, a</w:t>
      </w:r>
      <w:r w:rsidRPr="006513A0">
        <w:rPr>
          <w:rFonts w:ascii="Times New Roman" w:eastAsia="Times New Roman" w:hAnsi="Times New Roman" w:cs="Times New Roman"/>
          <w:iCs/>
          <w:sz w:val="24"/>
          <w:szCs w:val="24"/>
          <w:lang w:eastAsia="pt-BR"/>
        </w:rPr>
        <w:t xml:space="preserve"> Presidente da República compra aviões caças </w:t>
      </w:r>
      <w:proofErr w:type="gramStart"/>
      <w:r w:rsidRPr="006513A0">
        <w:rPr>
          <w:rFonts w:ascii="Times New Roman" w:eastAsia="Times New Roman" w:hAnsi="Times New Roman" w:cs="Times New Roman"/>
          <w:iCs/>
          <w:sz w:val="24"/>
          <w:szCs w:val="24"/>
          <w:lang w:eastAsia="pt-BR"/>
        </w:rPr>
        <w:t>suecos</w:t>
      </w:r>
      <w:proofErr w:type="gramEnd"/>
      <w:r w:rsidRPr="006513A0">
        <w:rPr>
          <w:rFonts w:ascii="Times New Roman" w:eastAsia="Times New Roman" w:hAnsi="Times New Roman" w:cs="Times New Roman"/>
          <w:iCs/>
          <w:sz w:val="24"/>
          <w:szCs w:val="24"/>
          <w:lang w:eastAsia="pt-BR"/>
        </w:rPr>
        <w:t xml:space="preserve"> em </w:t>
      </w:r>
      <w:r>
        <w:rPr>
          <w:rFonts w:ascii="Times New Roman" w:eastAsia="Times New Roman" w:hAnsi="Times New Roman" w:cs="Times New Roman"/>
          <w:iCs/>
          <w:sz w:val="24"/>
          <w:szCs w:val="24"/>
          <w:lang w:eastAsia="pt-BR"/>
        </w:rPr>
        <w:t>plena</w:t>
      </w:r>
      <w:r w:rsidRPr="006513A0">
        <w:rPr>
          <w:rFonts w:ascii="Times New Roman" w:eastAsia="Times New Roman" w:hAnsi="Times New Roman" w:cs="Times New Roman"/>
          <w:iCs/>
          <w:sz w:val="24"/>
          <w:szCs w:val="24"/>
          <w:lang w:eastAsia="pt-BR"/>
        </w:rPr>
        <w:t xml:space="preserve"> recessão, apesar de faltarem recursos para até para pagar o 13º salário dos aposentados, abastecer os carros oficiais</w:t>
      </w:r>
      <w:r>
        <w:rPr>
          <w:rFonts w:ascii="Times New Roman" w:eastAsia="Times New Roman" w:hAnsi="Times New Roman" w:cs="Times New Roman"/>
          <w:iCs/>
          <w:sz w:val="24"/>
          <w:szCs w:val="24"/>
          <w:lang w:eastAsia="pt-BR"/>
        </w:rPr>
        <w:t>, ou repor material de expediente nas repartições públicas</w:t>
      </w:r>
      <w:r w:rsidRPr="006513A0">
        <w:rPr>
          <w:rFonts w:ascii="Times New Roman" w:eastAsia="Times New Roman" w:hAnsi="Times New Roman" w:cs="Times New Roman"/>
          <w:iCs/>
          <w:sz w:val="24"/>
          <w:szCs w:val="24"/>
          <w:lang w:eastAsia="pt-BR"/>
        </w:rPr>
        <w:t xml:space="preserve">. </w:t>
      </w:r>
      <w:proofErr w:type="gramStart"/>
      <w:r w:rsidR="00255538">
        <w:rPr>
          <w:rFonts w:ascii="Times New Roman" w:eastAsia="Times New Roman" w:hAnsi="Times New Roman" w:cs="Times New Roman"/>
          <w:iCs/>
          <w:sz w:val="24"/>
          <w:szCs w:val="24"/>
          <w:lang w:eastAsia="pt-BR"/>
        </w:rPr>
        <w:t>A exemplo</w:t>
      </w:r>
      <w:proofErr w:type="gramEnd"/>
      <w:r w:rsidR="00255538">
        <w:rPr>
          <w:rFonts w:ascii="Times New Roman" w:eastAsia="Times New Roman" w:hAnsi="Times New Roman" w:cs="Times New Roman"/>
          <w:iCs/>
          <w:sz w:val="24"/>
          <w:szCs w:val="24"/>
          <w:lang w:eastAsia="pt-BR"/>
        </w:rPr>
        <w:t xml:space="preserve"> de </w:t>
      </w:r>
      <w:r w:rsidRPr="006513A0">
        <w:rPr>
          <w:rFonts w:ascii="Times New Roman" w:eastAsia="Times New Roman" w:hAnsi="Times New Roman" w:cs="Times New Roman"/>
          <w:iCs/>
          <w:sz w:val="24"/>
          <w:szCs w:val="24"/>
          <w:lang w:eastAsia="pt-BR"/>
        </w:rPr>
        <w:t>Lu</w:t>
      </w:r>
      <w:r w:rsidR="00255538">
        <w:rPr>
          <w:rFonts w:ascii="Times New Roman" w:eastAsia="Times New Roman" w:hAnsi="Times New Roman" w:cs="Times New Roman"/>
          <w:iCs/>
          <w:sz w:val="24"/>
          <w:szCs w:val="24"/>
          <w:lang w:eastAsia="pt-BR"/>
        </w:rPr>
        <w:t>í</w:t>
      </w:r>
      <w:r w:rsidRPr="006513A0">
        <w:rPr>
          <w:rFonts w:ascii="Times New Roman" w:eastAsia="Times New Roman" w:hAnsi="Times New Roman" w:cs="Times New Roman"/>
          <w:iCs/>
          <w:sz w:val="24"/>
          <w:szCs w:val="24"/>
          <w:lang w:eastAsia="pt-BR"/>
        </w:rPr>
        <w:t xml:space="preserve">s XIV </w:t>
      </w:r>
      <w:r w:rsidR="00255538">
        <w:rPr>
          <w:rFonts w:ascii="Times New Roman" w:eastAsia="Times New Roman" w:hAnsi="Times New Roman" w:cs="Times New Roman"/>
          <w:iCs/>
          <w:sz w:val="24"/>
          <w:szCs w:val="24"/>
          <w:lang w:eastAsia="pt-BR"/>
        </w:rPr>
        <w:t>que revogou</w:t>
      </w:r>
      <w:r w:rsidRPr="006513A0">
        <w:rPr>
          <w:rFonts w:ascii="Times New Roman" w:eastAsia="Times New Roman" w:hAnsi="Times New Roman" w:cs="Times New Roman"/>
          <w:iCs/>
          <w:sz w:val="24"/>
          <w:szCs w:val="24"/>
          <w:lang w:eastAsia="pt-BR"/>
        </w:rPr>
        <w:t xml:space="preserve"> o Edito de Nantes</w:t>
      </w:r>
      <w:r w:rsidR="00255538">
        <w:rPr>
          <w:rFonts w:ascii="Times New Roman" w:eastAsia="Times New Roman" w:hAnsi="Times New Roman" w:cs="Times New Roman"/>
          <w:iCs/>
          <w:sz w:val="24"/>
          <w:szCs w:val="24"/>
          <w:lang w:eastAsia="pt-BR"/>
        </w:rPr>
        <w:t xml:space="preserve"> com uma frase singela: “</w:t>
      </w:r>
      <w:proofErr w:type="spellStart"/>
      <w:r w:rsidR="00255538" w:rsidRPr="005F79F7">
        <w:rPr>
          <w:rFonts w:ascii="Times New Roman" w:eastAsia="Times New Roman" w:hAnsi="Times New Roman" w:cs="Times New Roman"/>
          <w:i/>
          <w:iCs/>
          <w:sz w:val="24"/>
          <w:szCs w:val="24"/>
          <w:lang w:eastAsia="pt-BR"/>
        </w:rPr>
        <w:t>car</w:t>
      </w:r>
      <w:proofErr w:type="spellEnd"/>
      <w:r w:rsidR="00255538" w:rsidRPr="005F79F7">
        <w:rPr>
          <w:rFonts w:ascii="Times New Roman" w:eastAsia="Times New Roman" w:hAnsi="Times New Roman" w:cs="Times New Roman"/>
          <w:i/>
          <w:iCs/>
          <w:sz w:val="24"/>
          <w:szCs w:val="24"/>
          <w:lang w:eastAsia="pt-BR"/>
        </w:rPr>
        <w:t xml:space="preserve"> </w:t>
      </w:r>
      <w:proofErr w:type="spellStart"/>
      <w:r w:rsidR="00255538" w:rsidRPr="005F79F7">
        <w:rPr>
          <w:rFonts w:ascii="Times New Roman" w:eastAsia="Times New Roman" w:hAnsi="Times New Roman" w:cs="Times New Roman"/>
          <w:i/>
          <w:iCs/>
          <w:sz w:val="24"/>
          <w:szCs w:val="24"/>
          <w:lang w:eastAsia="pt-BR"/>
        </w:rPr>
        <w:t>tel</w:t>
      </w:r>
      <w:proofErr w:type="spellEnd"/>
      <w:r w:rsidR="00255538" w:rsidRPr="005F79F7">
        <w:rPr>
          <w:rFonts w:ascii="Times New Roman" w:eastAsia="Times New Roman" w:hAnsi="Times New Roman" w:cs="Times New Roman"/>
          <w:i/>
          <w:iCs/>
          <w:sz w:val="24"/>
          <w:szCs w:val="24"/>
          <w:lang w:eastAsia="pt-BR"/>
        </w:rPr>
        <w:t xml:space="preserve"> est </w:t>
      </w:r>
      <w:proofErr w:type="spellStart"/>
      <w:r w:rsidR="00255538" w:rsidRPr="005F79F7">
        <w:rPr>
          <w:rFonts w:ascii="Times New Roman" w:eastAsia="Times New Roman" w:hAnsi="Times New Roman" w:cs="Times New Roman"/>
          <w:i/>
          <w:iCs/>
          <w:sz w:val="24"/>
          <w:szCs w:val="24"/>
          <w:lang w:eastAsia="pt-BR"/>
        </w:rPr>
        <w:t>mon</w:t>
      </w:r>
      <w:proofErr w:type="spellEnd"/>
      <w:r w:rsidR="00255538" w:rsidRPr="005F79F7">
        <w:rPr>
          <w:rFonts w:ascii="Times New Roman" w:eastAsia="Times New Roman" w:hAnsi="Times New Roman" w:cs="Times New Roman"/>
          <w:i/>
          <w:iCs/>
          <w:sz w:val="24"/>
          <w:szCs w:val="24"/>
          <w:lang w:eastAsia="pt-BR"/>
        </w:rPr>
        <w:t xml:space="preserve"> </w:t>
      </w:r>
      <w:proofErr w:type="spellStart"/>
      <w:r w:rsidR="00255538" w:rsidRPr="005F79F7">
        <w:rPr>
          <w:rFonts w:ascii="Times New Roman" w:eastAsia="Times New Roman" w:hAnsi="Times New Roman" w:cs="Times New Roman"/>
          <w:i/>
          <w:iCs/>
          <w:sz w:val="24"/>
          <w:szCs w:val="24"/>
          <w:lang w:eastAsia="pt-BR"/>
        </w:rPr>
        <w:t>plaisir</w:t>
      </w:r>
      <w:proofErr w:type="spellEnd"/>
      <w:r w:rsidR="00255538">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w:t>
      </w:r>
      <w:r w:rsidR="00255538">
        <w:rPr>
          <w:rFonts w:ascii="Times New Roman" w:eastAsia="Times New Roman" w:hAnsi="Times New Roman" w:cs="Times New Roman"/>
          <w:iCs/>
          <w:sz w:val="24"/>
          <w:szCs w:val="24"/>
          <w:lang w:eastAsia="pt-BR"/>
        </w:rPr>
        <w:t xml:space="preserve">BARACHO, </w:t>
      </w:r>
      <w:r>
        <w:rPr>
          <w:rFonts w:ascii="Times New Roman" w:eastAsia="Times New Roman" w:hAnsi="Times New Roman" w:cs="Times New Roman"/>
          <w:iCs/>
          <w:sz w:val="24"/>
          <w:szCs w:val="24"/>
          <w:lang w:eastAsia="pt-BR"/>
        </w:rPr>
        <w:t>2015, p. 115)</w:t>
      </w:r>
      <w:r w:rsidR="00255538">
        <w:rPr>
          <w:rFonts w:ascii="Times New Roman" w:eastAsia="Times New Roman" w:hAnsi="Times New Roman" w:cs="Times New Roman"/>
          <w:iCs/>
          <w:sz w:val="24"/>
          <w:szCs w:val="24"/>
          <w:lang w:eastAsia="pt-BR"/>
        </w:rPr>
        <w:t>, os detentores do poder fazem o que lhes dá prazer.</w:t>
      </w:r>
    </w:p>
    <w:p w:rsidR="002058AB"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Pr="006513A0">
        <w:rPr>
          <w:rFonts w:ascii="Times New Roman" w:eastAsia="Times New Roman" w:hAnsi="Times New Roman" w:cs="Times New Roman"/>
          <w:iCs/>
          <w:sz w:val="24"/>
          <w:szCs w:val="24"/>
          <w:lang w:eastAsia="pt-BR"/>
        </w:rPr>
        <w:t xml:space="preserve">Afinal, </w:t>
      </w:r>
      <w:r w:rsidR="00A92474">
        <w:rPr>
          <w:rFonts w:ascii="Times New Roman" w:eastAsia="Times New Roman" w:hAnsi="Times New Roman" w:cs="Times New Roman"/>
          <w:iCs/>
          <w:sz w:val="24"/>
          <w:szCs w:val="24"/>
          <w:lang w:eastAsia="pt-BR"/>
        </w:rPr>
        <w:t xml:space="preserve">no Brasil </w:t>
      </w:r>
      <w:r w:rsidRPr="006513A0">
        <w:rPr>
          <w:rFonts w:ascii="Times New Roman" w:eastAsia="Times New Roman" w:hAnsi="Times New Roman" w:cs="Times New Roman"/>
          <w:iCs/>
          <w:sz w:val="24"/>
          <w:szCs w:val="24"/>
          <w:lang w:eastAsia="pt-BR"/>
        </w:rPr>
        <w:t xml:space="preserve">os poderosos de maneira geral (e não apenas os soberanos) não prestam contas. </w:t>
      </w:r>
      <w:r>
        <w:rPr>
          <w:rFonts w:ascii="Times New Roman" w:eastAsia="Times New Roman" w:hAnsi="Times New Roman" w:cs="Times New Roman"/>
          <w:iCs/>
          <w:sz w:val="24"/>
          <w:szCs w:val="24"/>
          <w:lang w:eastAsia="pt-BR"/>
        </w:rPr>
        <w:t>O moderno s</w:t>
      </w:r>
      <w:r w:rsidRPr="006513A0">
        <w:rPr>
          <w:rFonts w:ascii="Times New Roman" w:eastAsia="Times New Roman" w:hAnsi="Times New Roman" w:cs="Times New Roman"/>
          <w:iCs/>
          <w:sz w:val="24"/>
          <w:szCs w:val="24"/>
          <w:lang w:eastAsia="pt-BR"/>
        </w:rPr>
        <w:t>oberano</w:t>
      </w:r>
      <w:r>
        <w:rPr>
          <w:rFonts w:ascii="Times New Roman" w:eastAsia="Times New Roman" w:hAnsi="Times New Roman" w:cs="Times New Roman"/>
          <w:iCs/>
          <w:sz w:val="24"/>
          <w:szCs w:val="24"/>
          <w:lang w:eastAsia="pt-BR"/>
        </w:rPr>
        <w:t xml:space="preserve"> brasileiro decide</w:t>
      </w:r>
      <w:r w:rsidRPr="006513A0">
        <w:rPr>
          <w:rFonts w:ascii="Times New Roman" w:eastAsia="Times New Roman" w:hAnsi="Times New Roman" w:cs="Times New Roman"/>
          <w:iCs/>
          <w:sz w:val="24"/>
          <w:szCs w:val="24"/>
          <w:lang w:eastAsia="pt-BR"/>
        </w:rPr>
        <w:t xml:space="preserve"> e </w:t>
      </w:r>
      <w:r>
        <w:rPr>
          <w:rFonts w:ascii="Times New Roman" w:eastAsia="Times New Roman" w:hAnsi="Times New Roman" w:cs="Times New Roman"/>
          <w:iCs/>
          <w:sz w:val="24"/>
          <w:szCs w:val="24"/>
          <w:lang w:eastAsia="pt-BR"/>
        </w:rPr>
        <w:t>não admite contestações</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Personalidades</w:t>
      </w:r>
      <w:r w:rsidRPr="006513A0">
        <w:rPr>
          <w:rFonts w:ascii="Times New Roman" w:eastAsia="Times New Roman" w:hAnsi="Times New Roman" w:cs="Times New Roman"/>
          <w:iCs/>
          <w:sz w:val="24"/>
          <w:szCs w:val="24"/>
          <w:lang w:eastAsia="pt-BR"/>
        </w:rPr>
        <w:t xml:space="preserve"> tão diferentes como a atual Presidente da República</w:t>
      </w:r>
      <w:r>
        <w:rPr>
          <w:rFonts w:ascii="Times New Roman" w:eastAsia="Times New Roman" w:hAnsi="Times New Roman" w:cs="Times New Roman"/>
          <w:iCs/>
          <w:sz w:val="24"/>
          <w:szCs w:val="24"/>
          <w:lang w:eastAsia="pt-BR"/>
        </w:rPr>
        <w:t xml:space="preserve"> (antiga militante da resistência armada à Ditadura)</w:t>
      </w:r>
      <w:r w:rsidRPr="006513A0">
        <w:rPr>
          <w:rFonts w:ascii="Times New Roman" w:eastAsia="Times New Roman" w:hAnsi="Times New Roman" w:cs="Times New Roman"/>
          <w:iCs/>
          <w:sz w:val="24"/>
          <w:szCs w:val="24"/>
          <w:lang w:eastAsia="pt-BR"/>
        </w:rPr>
        <w:t xml:space="preserve"> e o Presidente da Câmara </w:t>
      </w:r>
      <w:r>
        <w:rPr>
          <w:rFonts w:ascii="Times New Roman" w:eastAsia="Times New Roman" w:hAnsi="Times New Roman" w:cs="Times New Roman"/>
          <w:iCs/>
          <w:sz w:val="24"/>
          <w:szCs w:val="24"/>
          <w:lang w:eastAsia="pt-BR"/>
        </w:rPr>
        <w:t>(</w:t>
      </w:r>
      <w:r w:rsidR="005F79F7">
        <w:rPr>
          <w:rFonts w:ascii="Times New Roman" w:eastAsia="Times New Roman" w:hAnsi="Times New Roman" w:cs="Times New Roman"/>
          <w:iCs/>
          <w:sz w:val="24"/>
          <w:szCs w:val="24"/>
          <w:lang w:eastAsia="pt-BR"/>
        </w:rPr>
        <w:t xml:space="preserve">experiente </w:t>
      </w:r>
      <w:r>
        <w:rPr>
          <w:rFonts w:ascii="Times New Roman" w:eastAsia="Times New Roman" w:hAnsi="Times New Roman" w:cs="Times New Roman"/>
          <w:iCs/>
          <w:sz w:val="24"/>
          <w:szCs w:val="24"/>
          <w:lang w:eastAsia="pt-BR"/>
        </w:rPr>
        <w:t>profissional</w:t>
      </w:r>
      <w:r w:rsidR="005F79F7">
        <w:rPr>
          <w:rFonts w:ascii="Times New Roman" w:eastAsia="Times New Roman" w:hAnsi="Times New Roman" w:cs="Times New Roman"/>
          <w:iCs/>
          <w:sz w:val="24"/>
          <w:szCs w:val="24"/>
          <w:lang w:eastAsia="pt-BR"/>
        </w:rPr>
        <w:t xml:space="preserve"> da política</w:t>
      </w:r>
      <w:r>
        <w:rPr>
          <w:rFonts w:ascii="Times New Roman" w:eastAsia="Times New Roman" w:hAnsi="Times New Roman" w:cs="Times New Roman"/>
          <w:iCs/>
          <w:sz w:val="24"/>
          <w:szCs w:val="24"/>
          <w:lang w:eastAsia="pt-BR"/>
        </w:rPr>
        <w:t>) reagem da mesma maneira aos índices de rejeição popular: foram eleitos e o resultado da eleição deve ser respeitado</w:t>
      </w:r>
      <w:r w:rsidRPr="006513A0">
        <w:rPr>
          <w:rFonts w:ascii="Times New Roman" w:eastAsia="Times New Roman" w:hAnsi="Times New Roman" w:cs="Times New Roman"/>
          <w:iCs/>
          <w:sz w:val="24"/>
          <w:szCs w:val="24"/>
          <w:lang w:eastAsia="pt-BR"/>
        </w:rPr>
        <w:t xml:space="preserve">. O voto </w:t>
      </w:r>
      <w:r>
        <w:rPr>
          <w:rFonts w:ascii="Times New Roman" w:eastAsia="Times New Roman" w:hAnsi="Times New Roman" w:cs="Times New Roman"/>
          <w:iCs/>
          <w:sz w:val="24"/>
          <w:szCs w:val="24"/>
          <w:lang w:eastAsia="pt-BR"/>
        </w:rPr>
        <w:t>cobre</w:t>
      </w:r>
      <w:r w:rsidRPr="006513A0">
        <w:rPr>
          <w:rFonts w:ascii="Times New Roman" w:eastAsia="Times New Roman" w:hAnsi="Times New Roman" w:cs="Times New Roman"/>
          <w:iCs/>
          <w:sz w:val="24"/>
          <w:szCs w:val="24"/>
          <w:lang w:eastAsia="pt-BR"/>
        </w:rPr>
        <w:t xml:space="preserve"> com o manto da legitimidade </w:t>
      </w:r>
      <w:r>
        <w:rPr>
          <w:rFonts w:ascii="Times New Roman" w:eastAsia="Times New Roman" w:hAnsi="Times New Roman" w:cs="Times New Roman"/>
          <w:iCs/>
          <w:sz w:val="24"/>
          <w:szCs w:val="24"/>
          <w:lang w:eastAsia="pt-BR"/>
        </w:rPr>
        <w:t xml:space="preserve">todos </w:t>
      </w:r>
      <w:r w:rsidRPr="006513A0">
        <w:rPr>
          <w:rFonts w:ascii="Times New Roman" w:eastAsia="Times New Roman" w:hAnsi="Times New Roman" w:cs="Times New Roman"/>
          <w:iCs/>
          <w:sz w:val="24"/>
          <w:szCs w:val="24"/>
          <w:lang w:eastAsia="pt-BR"/>
        </w:rPr>
        <w:t xml:space="preserve">os atos do soberano.  </w:t>
      </w:r>
      <w:r>
        <w:rPr>
          <w:rFonts w:ascii="Times New Roman" w:eastAsia="Times New Roman" w:hAnsi="Times New Roman" w:cs="Times New Roman"/>
          <w:iCs/>
          <w:sz w:val="24"/>
          <w:szCs w:val="24"/>
          <w:lang w:eastAsia="pt-BR"/>
        </w:rPr>
        <w:t>Inclusive a</w:t>
      </w:r>
      <w:r w:rsidRPr="006513A0">
        <w:rPr>
          <w:rFonts w:ascii="Times New Roman" w:eastAsia="Times New Roman" w:hAnsi="Times New Roman" w:cs="Times New Roman"/>
          <w:iCs/>
          <w:sz w:val="24"/>
          <w:szCs w:val="24"/>
          <w:lang w:eastAsia="pt-BR"/>
        </w:rPr>
        <w:t xml:space="preserve"> corrupção</w:t>
      </w:r>
      <w:r w:rsidR="002058AB">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o abuso de poder e a irresponsabilidade fiscal</w:t>
      </w:r>
      <w:r w:rsidRPr="006513A0">
        <w:rPr>
          <w:rFonts w:ascii="Times New Roman" w:eastAsia="Times New Roman" w:hAnsi="Times New Roman" w:cs="Times New Roman"/>
          <w:iCs/>
          <w:sz w:val="24"/>
          <w:szCs w:val="24"/>
          <w:lang w:eastAsia="pt-BR"/>
        </w:rPr>
        <w:t xml:space="preserve">. </w:t>
      </w:r>
    </w:p>
    <w:p w:rsidR="009164FF" w:rsidRDefault="002058AB" w:rsidP="004803FB">
      <w:pPr>
        <w:tabs>
          <w:tab w:val="left" w:pos="851"/>
        </w:tabs>
        <w:spacing w:after="0" w:line="360" w:lineRule="auto"/>
        <w:contextualSpacing/>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Cs/>
          <w:sz w:val="24"/>
          <w:szCs w:val="24"/>
          <w:lang w:eastAsia="pt-BR"/>
        </w:rPr>
        <w:tab/>
        <w:t>O</w:t>
      </w:r>
      <w:r w:rsidR="00740D84">
        <w:rPr>
          <w:rFonts w:ascii="Times New Roman" w:eastAsia="Times New Roman" w:hAnsi="Times New Roman" w:cs="Times New Roman"/>
          <w:iCs/>
          <w:sz w:val="24"/>
          <w:szCs w:val="24"/>
          <w:lang w:eastAsia="pt-BR"/>
        </w:rPr>
        <w:t xml:space="preserve"> escândalo do Mensalão, deflagrado em 2005, </w:t>
      </w:r>
      <w:r w:rsidR="00F21B41" w:rsidRPr="006513A0">
        <w:rPr>
          <w:rFonts w:ascii="Times New Roman" w:eastAsia="Times New Roman" w:hAnsi="Times New Roman" w:cs="Times New Roman"/>
          <w:iCs/>
          <w:sz w:val="24"/>
          <w:szCs w:val="24"/>
          <w:lang w:eastAsia="pt-BR"/>
        </w:rPr>
        <w:t xml:space="preserve">não alterou </w:t>
      </w:r>
      <w:r w:rsidR="005F79F7">
        <w:rPr>
          <w:rFonts w:ascii="Times New Roman" w:eastAsia="Times New Roman" w:hAnsi="Times New Roman" w:cs="Times New Roman"/>
          <w:iCs/>
          <w:sz w:val="24"/>
          <w:szCs w:val="24"/>
          <w:lang w:eastAsia="pt-BR"/>
        </w:rPr>
        <w:t>minimamente</w:t>
      </w:r>
      <w:r w:rsidR="00F21B41" w:rsidRPr="006513A0">
        <w:rPr>
          <w:rFonts w:ascii="Times New Roman" w:eastAsia="Times New Roman" w:hAnsi="Times New Roman" w:cs="Times New Roman"/>
          <w:iCs/>
          <w:sz w:val="24"/>
          <w:szCs w:val="24"/>
          <w:lang w:eastAsia="pt-BR"/>
        </w:rPr>
        <w:t xml:space="preserve"> o </w:t>
      </w:r>
      <w:r w:rsidR="00F21B41">
        <w:rPr>
          <w:rFonts w:ascii="Times New Roman" w:eastAsia="Times New Roman" w:hAnsi="Times New Roman" w:cs="Times New Roman"/>
          <w:iCs/>
          <w:sz w:val="24"/>
          <w:szCs w:val="24"/>
          <w:lang w:eastAsia="pt-BR"/>
        </w:rPr>
        <w:t>panorama</w:t>
      </w:r>
      <w:r w:rsidR="00F21B41" w:rsidRPr="006513A0">
        <w:rPr>
          <w:rFonts w:ascii="Times New Roman" w:eastAsia="Times New Roman" w:hAnsi="Times New Roman" w:cs="Times New Roman"/>
          <w:iCs/>
          <w:sz w:val="24"/>
          <w:szCs w:val="24"/>
          <w:lang w:eastAsia="pt-BR"/>
        </w:rPr>
        <w:t xml:space="preserve"> eleitoral. O então Presidente da República declarou-se ferido pela “traição”, </w:t>
      </w:r>
      <w:r w:rsidR="00F21B41">
        <w:rPr>
          <w:rFonts w:ascii="Times New Roman" w:eastAsia="Times New Roman" w:hAnsi="Times New Roman" w:cs="Times New Roman"/>
          <w:iCs/>
          <w:sz w:val="24"/>
          <w:szCs w:val="24"/>
          <w:lang w:eastAsia="pt-BR"/>
        </w:rPr>
        <w:t xml:space="preserve">e </w:t>
      </w:r>
      <w:r w:rsidR="00F21B41" w:rsidRPr="006513A0">
        <w:rPr>
          <w:rFonts w:ascii="Times New Roman" w:eastAsia="Times New Roman" w:hAnsi="Times New Roman" w:cs="Times New Roman"/>
          <w:iCs/>
          <w:sz w:val="24"/>
          <w:szCs w:val="24"/>
          <w:lang w:eastAsia="pt-BR"/>
        </w:rPr>
        <w:t xml:space="preserve">continuou a governar normalmente, inclusive </w:t>
      </w:r>
      <w:r w:rsidR="00F21B41">
        <w:rPr>
          <w:rFonts w:ascii="Times New Roman" w:eastAsia="Times New Roman" w:hAnsi="Times New Roman" w:cs="Times New Roman"/>
          <w:iCs/>
          <w:sz w:val="24"/>
          <w:szCs w:val="24"/>
          <w:lang w:eastAsia="pt-BR"/>
        </w:rPr>
        <w:t>garantindo a sucessão ao seu partido</w:t>
      </w:r>
      <w:r w:rsidR="00F21B41" w:rsidRPr="006513A0">
        <w:rPr>
          <w:rFonts w:ascii="Times New Roman" w:eastAsia="Times New Roman" w:hAnsi="Times New Roman" w:cs="Times New Roman"/>
          <w:iCs/>
          <w:sz w:val="24"/>
          <w:szCs w:val="24"/>
          <w:lang w:eastAsia="pt-BR"/>
        </w:rPr>
        <w:t xml:space="preserve">. O julgamento final foi televisionado no formato espetáculo, porém acompanhado com crescente tédio pela população. </w:t>
      </w:r>
      <w:r w:rsidR="008D62CA">
        <w:rPr>
          <w:rFonts w:ascii="Times New Roman" w:eastAsia="Times New Roman" w:hAnsi="Times New Roman" w:cs="Times New Roman"/>
          <w:iCs/>
          <w:sz w:val="24"/>
          <w:szCs w:val="24"/>
          <w:lang w:eastAsia="pt-BR"/>
        </w:rPr>
        <w:t xml:space="preserve">A </w:t>
      </w:r>
      <w:r w:rsidR="008D62CA" w:rsidRPr="006513A0">
        <w:rPr>
          <w:rFonts w:ascii="Times New Roman" w:eastAsia="Times New Roman" w:hAnsi="Times New Roman" w:cs="Times New Roman"/>
          <w:iCs/>
          <w:sz w:val="24"/>
          <w:szCs w:val="24"/>
          <w:lang w:eastAsia="pt-BR"/>
        </w:rPr>
        <w:t xml:space="preserve">manchete “eles sabiam” </w:t>
      </w:r>
      <w:r w:rsidR="008D62CA">
        <w:rPr>
          <w:rFonts w:ascii="Times New Roman" w:eastAsia="Times New Roman" w:hAnsi="Times New Roman" w:cs="Times New Roman"/>
          <w:iCs/>
          <w:sz w:val="24"/>
          <w:szCs w:val="24"/>
          <w:lang w:eastAsia="pt-BR"/>
        </w:rPr>
        <w:t>noticiando o conhecimento pelo alto escalão</w:t>
      </w:r>
      <w:proofErr w:type="gramStart"/>
      <w:r w:rsidR="008D62CA">
        <w:rPr>
          <w:rFonts w:ascii="Times New Roman" w:eastAsia="Times New Roman" w:hAnsi="Times New Roman" w:cs="Times New Roman"/>
          <w:iCs/>
          <w:sz w:val="24"/>
          <w:szCs w:val="24"/>
          <w:lang w:eastAsia="pt-BR"/>
        </w:rPr>
        <w:t xml:space="preserve"> </w:t>
      </w:r>
      <w:r w:rsidR="00F21B41" w:rsidRPr="006513A0">
        <w:rPr>
          <w:rFonts w:ascii="Times New Roman" w:eastAsia="Times New Roman" w:hAnsi="Times New Roman" w:cs="Times New Roman"/>
          <w:iCs/>
          <w:sz w:val="24"/>
          <w:szCs w:val="24"/>
          <w:lang w:eastAsia="pt-BR"/>
        </w:rPr>
        <w:t xml:space="preserve"> </w:t>
      </w:r>
      <w:proofErr w:type="gramEnd"/>
      <w:r w:rsidR="008D62CA">
        <w:rPr>
          <w:rFonts w:ascii="Times New Roman" w:eastAsia="Times New Roman" w:hAnsi="Times New Roman" w:cs="Times New Roman"/>
          <w:iCs/>
          <w:sz w:val="24"/>
          <w:szCs w:val="24"/>
          <w:lang w:eastAsia="pt-BR"/>
        </w:rPr>
        <w:t>das propinas na Petrobrás</w:t>
      </w:r>
      <w:r w:rsidR="00F21B41" w:rsidRPr="006513A0">
        <w:rPr>
          <w:rFonts w:ascii="Times New Roman" w:eastAsia="Times New Roman" w:hAnsi="Times New Roman" w:cs="Times New Roman"/>
          <w:iCs/>
          <w:sz w:val="24"/>
          <w:szCs w:val="24"/>
          <w:lang w:eastAsia="pt-BR"/>
        </w:rPr>
        <w:t xml:space="preserve">, </w:t>
      </w:r>
      <w:r w:rsidR="00F21B41">
        <w:rPr>
          <w:rFonts w:ascii="Times New Roman" w:eastAsia="Times New Roman" w:hAnsi="Times New Roman" w:cs="Times New Roman"/>
          <w:iCs/>
          <w:sz w:val="24"/>
          <w:szCs w:val="24"/>
          <w:lang w:eastAsia="pt-BR"/>
        </w:rPr>
        <w:t xml:space="preserve">foi estampada </w:t>
      </w:r>
      <w:r w:rsidR="00F21B41" w:rsidRPr="006513A0">
        <w:rPr>
          <w:rFonts w:ascii="Times New Roman" w:eastAsia="Times New Roman" w:hAnsi="Times New Roman" w:cs="Times New Roman"/>
          <w:iCs/>
          <w:sz w:val="24"/>
          <w:szCs w:val="24"/>
          <w:lang w:eastAsia="pt-BR"/>
        </w:rPr>
        <w:t xml:space="preserve">a uma semana do segundo </w:t>
      </w:r>
      <w:r w:rsidR="00F21B41" w:rsidRPr="006513A0">
        <w:rPr>
          <w:rFonts w:ascii="Times New Roman" w:eastAsia="Times New Roman" w:hAnsi="Times New Roman" w:cs="Times New Roman"/>
          <w:iCs/>
          <w:sz w:val="24"/>
          <w:szCs w:val="24"/>
          <w:lang w:eastAsia="pt-BR"/>
        </w:rPr>
        <w:lastRenderedPageBreak/>
        <w:t>turno das eleições presidenciais</w:t>
      </w:r>
      <w:r w:rsidR="00F21B41">
        <w:rPr>
          <w:rFonts w:ascii="Times New Roman" w:eastAsia="Times New Roman" w:hAnsi="Times New Roman" w:cs="Times New Roman"/>
          <w:iCs/>
          <w:sz w:val="24"/>
          <w:szCs w:val="24"/>
          <w:lang w:eastAsia="pt-BR"/>
        </w:rPr>
        <w:t>,</w:t>
      </w:r>
      <w:r w:rsidR="00F21B41" w:rsidRPr="006513A0">
        <w:rPr>
          <w:rFonts w:ascii="Times New Roman" w:eastAsia="Times New Roman" w:hAnsi="Times New Roman" w:cs="Times New Roman"/>
          <w:iCs/>
          <w:sz w:val="24"/>
          <w:szCs w:val="24"/>
          <w:lang w:eastAsia="pt-BR"/>
        </w:rPr>
        <w:t xml:space="preserve"> </w:t>
      </w:r>
      <w:r w:rsidR="008D62CA">
        <w:rPr>
          <w:rFonts w:ascii="Times New Roman" w:eastAsia="Times New Roman" w:hAnsi="Times New Roman" w:cs="Times New Roman"/>
          <w:iCs/>
          <w:sz w:val="24"/>
          <w:szCs w:val="24"/>
          <w:lang w:eastAsia="pt-BR"/>
        </w:rPr>
        <w:t>igualmente se mostrou irrelevante para o resultado das eleições</w:t>
      </w:r>
      <w:r w:rsidR="00F21B41" w:rsidRPr="006513A0">
        <w:rPr>
          <w:rFonts w:ascii="Times New Roman" w:eastAsia="Times New Roman" w:hAnsi="Times New Roman" w:cs="Times New Roman"/>
          <w:iCs/>
          <w:sz w:val="24"/>
          <w:szCs w:val="24"/>
          <w:lang w:eastAsia="pt-BR"/>
        </w:rPr>
        <w:t xml:space="preserve">. </w:t>
      </w:r>
      <w:r w:rsidR="008D62CA">
        <w:rPr>
          <w:rFonts w:ascii="Times New Roman" w:eastAsia="Times New Roman" w:hAnsi="Times New Roman" w:cs="Times New Roman"/>
          <w:iCs/>
          <w:sz w:val="24"/>
          <w:szCs w:val="24"/>
          <w:lang w:eastAsia="pt-BR"/>
        </w:rPr>
        <w:t>C</w:t>
      </w:r>
      <w:r w:rsidR="00F21B41" w:rsidRPr="006513A0">
        <w:rPr>
          <w:rFonts w:ascii="Times New Roman" w:eastAsia="Times New Roman" w:hAnsi="Times New Roman" w:cs="Times New Roman"/>
          <w:iCs/>
          <w:sz w:val="24"/>
          <w:szCs w:val="24"/>
          <w:lang w:eastAsia="pt-BR"/>
        </w:rPr>
        <w:t xml:space="preserve">omo as tarifas públicas estavam congeladas, assim como o preço dos combustíveis, </w:t>
      </w:r>
      <w:r w:rsidR="009164FF">
        <w:rPr>
          <w:rFonts w:ascii="Times New Roman" w:eastAsia="Times New Roman" w:hAnsi="Times New Roman" w:cs="Times New Roman"/>
          <w:iCs/>
          <w:sz w:val="24"/>
          <w:szCs w:val="24"/>
          <w:lang w:eastAsia="pt-BR"/>
        </w:rPr>
        <w:t>o povo reagiu com indiferença</w:t>
      </w:r>
      <w:r w:rsidR="00F21B41">
        <w:rPr>
          <w:rFonts w:ascii="Times New Roman" w:eastAsia="Times New Roman" w:hAnsi="Times New Roman" w:cs="Times New Roman"/>
          <w:i/>
          <w:iCs/>
          <w:sz w:val="24"/>
          <w:szCs w:val="24"/>
          <w:lang w:eastAsia="pt-BR"/>
        </w:rPr>
        <w:t>.</w:t>
      </w:r>
    </w:p>
    <w:p w:rsidR="002713B4"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009164FF">
        <w:rPr>
          <w:rFonts w:ascii="Times New Roman" w:eastAsia="Times New Roman" w:hAnsi="Times New Roman" w:cs="Times New Roman"/>
          <w:iCs/>
          <w:sz w:val="24"/>
          <w:szCs w:val="24"/>
          <w:lang w:eastAsia="pt-BR"/>
        </w:rPr>
        <w:t>A</w:t>
      </w:r>
      <w:r>
        <w:rPr>
          <w:rFonts w:ascii="Times New Roman" w:eastAsia="Times New Roman" w:hAnsi="Times New Roman" w:cs="Times New Roman"/>
          <w:iCs/>
          <w:sz w:val="24"/>
          <w:szCs w:val="24"/>
          <w:lang w:eastAsia="pt-BR"/>
        </w:rPr>
        <w:t xml:space="preserve"> “soberania das urnas” rompe com qualquer noção de democracia representativa</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 xml:space="preserve">Não existe limitação ao poder adquirido pelas urnas, ou qualquer compromisso (presente em qualquer instrumento de mandato) de fielmente representar o eleitor. O voto </w:t>
      </w:r>
      <w:r w:rsidR="009164FF">
        <w:rPr>
          <w:rFonts w:ascii="Times New Roman" w:eastAsia="Times New Roman" w:hAnsi="Times New Roman" w:cs="Times New Roman"/>
          <w:iCs/>
          <w:sz w:val="24"/>
          <w:szCs w:val="24"/>
          <w:lang w:eastAsia="pt-BR"/>
        </w:rPr>
        <w:t>assemelha-se a</w:t>
      </w:r>
      <w:r>
        <w:rPr>
          <w:rFonts w:ascii="Times New Roman" w:eastAsia="Times New Roman" w:hAnsi="Times New Roman" w:cs="Times New Roman"/>
          <w:iCs/>
          <w:sz w:val="24"/>
          <w:szCs w:val="24"/>
          <w:lang w:eastAsia="pt-BR"/>
        </w:rPr>
        <w:t xml:space="preserve"> um ritual de sagração, como a coroação dos reis </w:t>
      </w:r>
      <w:r w:rsidRPr="006513A0">
        <w:rPr>
          <w:rFonts w:ascii="Times New Roman" w:eastAsia="Times New Roman" w:hAnsi="Times New Roman" w:cs="Times New Roman"/>
          <w:iCs/>
          <w:sz w:val="24"/>
          <w:szCs w:val="24"/>
          <w:lang w:eastAsia="pt-BR"/>
        </w:rPr>
        <w:t xml:space="preserve">franceses na Catedral de Reims. Por meio desse ritual, os governantes assumem o poder soberano, que os coloca acima da lei, do bem comum, da igualdade ou da justiça. Não existe contrato entre </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representantes</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e </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representados</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apenas o poder </w:t>
      </w:r>
      <w:r w:rsidR="00B512DC">
        <w:rPr>
          <w:rFonts w:ascii="Times New Roman" w:eastAsia="Times New Roman" w:hAnsi="Times New Roman" w:cs="Times New Roman"/>
          <w:iCs/>
          <w:sz w:val="24"/>
          <w:szCs w:val="24"/>
          <w:lang w:eastAsia="pt-BR"/>
        </w:rPr>
        <w:t>ilimitado</w:t>
      </w:r>
      <w:r w:rsidRPr="006513A0">
        <w:rPr>
          <w:rFonts w:ascii="Times New Roman" w:eastAsia="Times New Roman" w:hAnsi="Times New Roman" w:cs="Times New Roman"/>
          <w:iCs/>
          <w:sz w:val="24"/>
          <w:szCs w:val="24"/>
          <w:lang w:eastAsia="pt-BR"/>
        </w:rPr>
        <w:t xml:space="preserve"> dos novos soberanos republicanos. O povo fica obrigado a respeitar o resultado das eleições. Os governantes não ficam obrigados a respeitar os compromissos assumidos na campanha eleitoral. </w:t>
      </w:r>
      <w:r w:rsidR="00B512DC">
        <w:rPr>
          <w:rFonts w:ascii="Times New Roman" w:eastAsia="Times New Roman" w:hAnsi="Times New Roman" w:cs="Times New Roman"/>
          <w:iCs/>
          <w:sz w:val="24"/>
          <w:szCs w:val="24"/>
          <w:lang w:eastAsia="pt-BR"/>
        </w:rPr>
        <w:t xml:space="preserve">Os governados devem sofrer as consequências de um governante incompetente ou desonesto </w:t>
      </w:r>
      <w:r w:rsidRPr="006513A0">
        <w:rPr>
          <w:rFonts w:ascii="Times New Roman" w:eastAsia="Times New Roman" w:hAnsi="Times New Roman" w:cs="Times New Roman"/>
          <w:iCs/>
          <w:sz w:val="24"/>
          <w:szCs w:val="24"/>
          <w:lang w:eastAsia="pt-BR"/>
        </w:rPr>
        <w:t>como flagelo</w:t>
      </w:r>
      <w:r w:rsidR="002713B4">
        <w:rPr>
          <w:rFonts w:ascii="Times New Roman" w:eastAsia="Times New Roman" w:hAnsi="Times New Roman" w:cs="Times New Roman"/>
          <w:iCs/>
          <w:sz w:val="24"/>
          <w:szCs w:val="24"/>
          <w:lang w:eastAsia="pt-BR"/>
        </w:rPr>
        <w:t>s</w:t>
      </w:r>
      <w:r w:rsidRPr="006513A0">
        <w:rPr>
          <w:rFonts w:ascii="Times New Roman" w:eastAsia="Times New Roman" w:hAnsi="Times New Roman" w:cs="Times New Roman"/>
          <w:iCs/>
          <w:sz w:val="24"/>
          <w:szCs w:val="24"/>
          <w:lang w:eastAsia="pt-BR"/>
        </w:rPr>
        <w:t xml:space="preserve"> divino</w:t>
      </w:r>
      <w:r w:rsidR="002713B4">
        <w:rPr>
          <w:rFonts w:ascii="Times New Roman" w:eastAsia="Times New Roman" w:hAnsi="Times New Roman" w:cs="Times New Roman"/>
          <w:iCs/>
          <w:sz w:val="24"/>
          <w:szCs w:val="24"/>
          <w:lang w:eastAsia="pt-BR"/>
        </w:rPr>
        <w:t>s</w:t>
      </w:r>
      <w:r w:rsidRPr="006513A0">
        <w:rPr>
          <w:rFonts w:ascii="Times New Roman" w:eastAsia="Times New Roman" w:hAnsi="Times New Roman" w:cs="Times New Roman"/>
          <w:iCs/>
          <w:sz w:val="24"/>
          <w:szCs w:val="24"/>
          <w:lang w:eastAsia="pt-BR"/>
        </w:rPr>
        <w:t xml:space="preserve"> sobre o povo pecador. A única diferença é que o pecado agora cometido é o de votar mal, em candidatos indignos de confiança. </w:t>
      </w:r>
      <w:r>
        <w:rPr>
          <w:rFonts w:ascii="Times New Roman" w:eastAsia="Times New Roman" w:hAnsi="Times New Roman" w:cs="Times New Roman"/>
          <w:iCs/>
          <w:sz w:val="24"/>
          <w:szCs w:val="24"/>
          <w:lang w:eastAsia="pt-BR"/>
        </w:rPr>
        <w:t>Culpado é o povo</w:t>
      </w:r>
      <w:r w:rsidRPr="006513A0">
        <w:rPr>
          <w:rFonts w:ascii="Times New Roman" w:eastAsia="Times New Roman" w:hAnsi="Times New Roman" w:cs="Times New Roman"/>
          <w:iCs/>
          <w:sz w:val="24"/>
          <w:szCs w:val="24"/>
          <w:lang w:eastAsia="pt-BR"/>
        </w:rPr>
        <w:t xml:space="preserve"> que “não sabe votar”, </w:t>
      </w:r>
      <w:r>
        <w:rPr>
          <w:rFonts w:ascii="Times New Roman" w:eastAsia="Times New Roman" w:hAnsi="Times New Roman" w:cs="Times New Roman"/>
          <w:iCs/>
          <w:sz w:val="24"/>
          <w:szCs w:val="24"/>
          <w:lang w:eastAsia="pt-BR"/>
        </w:rPr>
        <w:t>e não aqueles que mentiram e iludiram seus eleitores</w:t>
      </w:r>
      <w:r w:rsidRPr="006513A0">
        <w:rPr>
          <w:rFonts w:ascii="Times New Roman" w:eastAsia="Times New Roman" w:hAnsi="Times New Roman" w:cs="Times New Roman"/>
          <w:iCs/>
          <w:sz w:val="24"/>
          <w:szCs w:val="24"/>
          <w:lang w:eastAsia="pt-BR"/>
        </w:rPr>
        <w:t xml:space="preserve">. Por conseguinte, os “pecadores” atuais devem suportar até o fim o mandato </w:t>
      </w:r>
      <w:r>
        <w:rPr>
          <w:rFonts w:ascii="Times New Roman" w:eastAsia="Times New Roman" w:hAnsi="Times New Roman" w:cs="Times New Roman"/>
          <w:iCs/>
          <w:sz w:val="24"/>
          <w:szCs w:val="24"/>
          <w:lang w:eastAsia="pt-BR"/>
        </w:rPr>
        <w:t>como uma penitência</w:t>
      </w:r>
      <w:r w:rsidRPr="006513A0">
        <w:rPr>
          <w:rFonts w:ascii="Times New Roman" w:eastAsia="Times New Roman" w:hAnsi="Times New Roman" w:cs="Times New Roman"/>
          <w:iCs/>
          <w:sz w:val="24"/>
          <w:szCs w:val="24"/>
          <w:lang w:eastAsia="pt-BR"/>
        </w:rPr>
        <w:t>.</w:t>
      </w:r>
    </w:p>
    <w:p w:rsidR="00F21B41"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Pr="006513A0">
        <w:rPr>
          <w:rFonts w:ascii="Times New Roman" w:eastAsia="Times New Roman" w:hAnsi="Times New Roman" w:cs="Times New Roman"/>
          <w:iCs/>
          <w:sz w:val="24"/>
          <w:szCs w:val="24"/>
          <w:lang w:eastAsia="pt-BR"/>
        </w:rPr>
        <w:t xml:space="preserve">É inimaginável no Brasil pensar </w:t>
      </w:r>
      <w:r w:rsidR="00767D0E">
        <w:rPr>
          <w:rFonts w:ascii="Times New Roman" w:eastAsia="Times New Roman" w:hAnsi="Times New Roman" w:cs="Times New Roman"/>
          <w:iCs/>
          <w:sz w:val="24"/>
          <w:szCs w:val="24"/>
          <w:lang w:eastAsia="pt-BR"/>
        </w:rPr>
        <w:t>no</w:t>
      </w:r>
      <w:r w:rsidRPr="006513A0">
        <w:rPr>
          <w:rFonts w:ascii="Times New Roman" w:eastAsia="Times New Roman" w:hAnsi="Times New Roman" w:cs="Times New Roman"/>
          <w:iCs/>
          <w:sz w:val="24"/>
          <w:szCs w:val="24"/>
          <w:lang w:eastAsia="pt-BR"/>
        </w:rPr>
        <w:t xml:space="preserve"> </w:t>
      </w:r>
      <w:r w:rsidRPr="00767D0E">
        <w:rPr>
          <w:rFonts w:ascii="Times New Roman" w:eastAsia="Times New Roman" w:hAnsi="Times New Roman" w:cs="Times New Roman"/>
          <w:i/>
          <w:iCs/>
          <w:sz w:val="24"/>
          <w:szCs w:val="24"/>
          <w:lang w:eastAsia="pt-BR"/>
        </w:rPr>
        <w:t>impeachment</w:t>
      </w:r>
      <w:r w:rsidRPr="006513A0">
        <w:rPr>
          <w:rFonts w:ascii="Times New Roman" w:eastAsia="Times New Roman" w:hAnsi="Times New Roman" w:cs="Times New Roman"/>
          <w:iCs/>
          <w:sz w:val="24"/>
          <w:szCs w:val="24"/>
          <w:lang w:eastAsia="pt-BR"/>
        </w:rPr>
        <w:t xml:space="preserve"> </w:t>
      </w:r>
      <w:r w:rsidR="00767D0E">
        <w:rPr>
          <w:rFonts w:ascii="Times New Roman" w:eastAsia="Times New Roman" w:hAnsi="Times New Roman" w:cs="Times New Roman"/>
          <w:iCs/>
          <w:sz w:val="24"/>
          <w:szCs w:val="24"/>
          <w:lang w:eastAsia="pt-BR"/>
        </w:rPr>
        <w:t>contra o</w:t>
      </w:r>
      <w:r w:rsidRPr="006513A0">
        <w:rPr>
          <w:rFonts w:ascii="Times New Roman" w:eastAsia="Times New Roman" w:hAnsi="Times New Roman" w:cs="Times New Roman"/>
          <w:iCs/>
          <w:sz w:val="24"/>
          <w:szCs w:val="24"/>
          <w:lang w:eastAsia="pt-BR"/>
        </w:rPr>
        <w:t xml:space="preserve"> então presidente dos Estados Unidos, Bill Clinton, pelo adultério com uma estagiária e pela ninharia </w:t>
      </w:r>
      <w:r w:rsidR="00613780">
        <w:rPr>
          <w:rFonts w:ascii="Times New Roman" w:eastAsia="Times New Roman" w:hAnsi="Times New Roman" w:cs="Times New Roman"/>
          <w:iCs/>
          <w:sz w:val="24"/>
          <w:szCs w:val="24"/>
          <w:lang w:eastAsia="pt-BR"/>
        </w:rPr>
        <w:t>de mentir em rede nacional</w:t>
      </w:r>
      <w:r w:rsidRPr="006513A0">
        <w:rPr>
          <w:rFonts w:ascii="Times New Roman" w:eastAsia="Times New Roman" w:hAnsi="Times New Roman" w:cs="Times New Roman"/>
          <w:iCs/>
          <w:sz w:val="24"/>
          <w:szCs w:val="24"/>
          <w:lang w:eastAsia="pt-BR"/>
        </w:rPr>
        <w:t xml:space="preserve"> ao povo americano. </w:t>
      </w:r>
      <w:r w:rsidR="00767D0E">
        <w:rPr>
          <w:rFonts w:ascii="Times New Roman" w:eastAsia="Times New Roman" w:hAnsi="Times New Roman" w:cs="Times New Roman"/>
          <w:iCs/>
          <w:sz w:val="24"/>
          <w:szCs w:val="24"/>
          <w:lang w:eastAsia="pt-BR"/>
        </w:rPr>
        <w:t>A</w:t>
      </w:r>
      <w:r w:rsidRPr="006513A0">
        <w:rPr>
          <w:rFonts w:ascii="Times New Roman" w:eastAsia="Times New Roman" w:hAnsi="Times New Roman" w:cs="Times New Roman"/>
          <w:iCs/>
          <w:sz w:val="24"/>
          <w:szCs w:val="24"/>
          <w:lang w:eastAsia="pt-BR"/>
        </w:rPr>
        <w:t xml:space="preserve"> renúncia do político que perdeu a confiança do eleitorado simplesmente não ocorre a ninguém. Governar com índices de rejeição popular que beiram os </w:t>
      </w:r>
      <w:r>
        <w:rPr>
          <w:rFonts w:ascii="Times New Roman" w:eastAsia="Times New Roman" w:hAnsi="Times New Roman" w:cs="Times New Roman"/>
          <w:iCs/>
          <w:sz w:val="24"/>
          <w:szCs w:val="24"/>
          <w:lang w:eastAsia="pt-BR"/>
        </w:rPr>
        <w:t>9</w:t>
      </w:r>
      <w:r w:rsidRPr="006513A0">
        <w:rPr>
          <w:rFonts w:ascii="Times New Roman" w:eastAsia="Times New Roman" w:hAnsi="Times New Roman" w:cs="Times New Roman"/>
          <w:iCs/>
          <w:sz w:val="24"/>
          <w:szCs w:val="24"/>
          <w:lang w:eastAsia="pt-BR"/>
        </w:rPr>
        <w:t xml:space="preserve">0% é normal, corriqueiro.  </w:t>
      </w:r>
      <w:r>
        <w:rPr>
          <w:rFonts w:ascii="Times New Roman" w:eastAsia="Times New Roman" w:hAnsi="Times New Roman" w:cs="Times New Roman"/>
          <w:iCs/>
          <w:sz w:val="24"/>
          <w:szCs w:val="24"/>
          <w:lang w:eastAsia="pt-BR"/>
        </w:rPr>
        <w:t xml:space="preserve">Independente da filiação partidária ou história pessoal. </w:t>
      </w:r>
      <w:r w:rsidR="00767D0E">
        <w:rPr>
          <w:rFonts w:ascii="Times New Roman" w:eastAsia="Times New Roman" w:hAnsi="Times New Roman" w:cs="Times New Roman"/>
          <w:iCs/>
          <w:sz w:val="24"/>
          <w:szCs w:val="24"/>
          <w:lang w:eastAsia="pt-BR"/>
        </w:rPr>
        <w:t>Assim foi com o deputado Eduardo Cunha na câmara e a Presidente afastada</w:t>
      </w:r>
      <w:r w:rsidRPr="006513A0">
        <w:rPr>
          <w:rFonts w:ascii="Times New Roman" w:eastAsia="Times New Roman" w:hAnsi="Times New Roman" w:cs="Times New Roman"/>
          <w:iCs/>
          <w:sz w:val="24"/>
          <w:szCs w:val="24"/>
          <w:lang w:eastAsia="pt-BR"/>
        </w:rPr>
        <w:t xml:space="preserve">. </w:t>
      </w:r>
      <w:r w:rsidR="00767D0E">
        <w:rPr>
          <w:rFonts w:ascii="Times New Roman" w:eastAsia="Times New Roman" w:hAnsi="Times New Roman" w:cs="Times New Roman"/>
          <w:iCs/>
          <w:sz w:val="24"/>
          <w:szCs w:val="24"/>
          <w:lang w:eastAsia="pt-BR"/>
        </w:rPr>
        <w:t xml:space="preserve">A indignação desta última com as suspeitas de corrupção é genuína e profunda. </w:t>
      </w:r>
      <w:r>
        <w:rPr>
          <w:rFonts w:ascii="Times New Roman" w:eastAsia="Times New Roman" w:hAnsi="Times New Roman" w:cs="Times New Roman"/>
          <w:iCs/>
          <w:sz w:val="24"/>
          <w:szCs w:val="24"/>
          <w:lang w:eastAsia="pt-BR"/>
        </w:rPr>
        <w:t xml:space="preserve">Faz parte da grandeza do soberano, de sua majestade e glória resistir a pressões, inclusive as populares, e nunca se afastar do destino </w:t>
      </w:r>
      <w:r w:rsidR="00767D0E">
        <w:rPr>
          <w:rFonts w:ascii="Times New Roman" w:eastAsia="Times New Roman" w:hAnsi="Times New Roman" w:cs="Times New Roman"/>
          <w:iCs/>
          <w:sz w:val="24"/>
          <w:szCs w:val="24"/>
          <w:lang w:eastAsia="pt-BR"/>
        </w:rPr>
        <w:t xml:space="preserve">glorioso </w:t>
      </w:r>
      <w:r>
        <w:rPr>
          <w:rFonts w:ascii="Times New Roman" w:eastAsia="Times New Roman" w:hAnsi="Times New Roman" w:cs="Times New Roman"/>
          <w:iCs/>
          <w:sz w:val="24"/>
          <w:szCs w:val="24"/>
          <w:lang w:eastAsia="pt-BR"/>
        </w:rPr>
        <w:t xml:space="preserve">que traçou para si. </w:t>
      </w:r>
      <w:r w:rsidR="00767D0E">
        <w:rPr>
          <w:rFonts w:ascii="Times New Roman" w:eastAsia="Times New Roman" w:hAnsi="Times New Roman" w:cs="Times New Roman"/>
          <w:iCs/>
          <w:sz w:val="24"/>
          <w:szCs w:val="24"/>
          <w:lang w:eastAsia="pt-BR"/>
        </w:rPr>
        <w:t>Os questionamentos populares são sempre inoportunos, abusivos.</w:t>
      </w:r>
    </w:p>
    <w:p w:rsidR="00F21B41"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t xml:space="preserve">É forçoso concluir que a “soberania das urnas” não é democrática, porque não admite qualquer limitação </w:t>
      </w:r>
      <w:r w:rsidR="005F79F7">
        <w:rPr>
          <w:rFonts w:ascii="Times New Roman" w:eastAsia="Times New Roman" w:hAnsi="Times New Roman" w:cs="Times New Roman"/>
          <w:iCs/>
          <w:sz w:val="24"/>
          <w:szCs w:val="24"/>
          <w:lang w:eastAsia="pt-BR"/>
        </w:rPr>
        <w:t xml:space="preserve">ou contestação </w:t>
      </w:r>
      <w:r>
        <w:rPr>
          <w:rFonts w:ascii="Times New Roman" w:eastAsia="Times New Roman" w:hAnsi="Times New Roman" w:cs="Times New Roman"/>
          <w:iCs/>
          <w:sz w:val="24"/>
          <w:szCs w:val="24"/>
          <w:lang w:eastAsia="pt-BR"/>
        </w:rPr>
        <w:t xml:space="preserve">ao </w:t>
      </w:r>
      <w:r w:rsidR="005F79F7">
        <w:rPr>
          <w:rFonts w:ascii="Times New Roman" w:eastAsia="Times New Roman" w:hAnsi="Times New Roman" w:cs="Times New Roman"/>
          <w:iCs/>
          <w:sz w:val="24"/>
          <w:szCs w:val="24"/>
          <w:lang w:eastAsia="pt-BR"/>
        </w:rPr>
        <w:t>governante</w:t>
      </w:r>
      <w:r>
        <w:rPr>
          <w:rFonts w:ascii="Times New Roman" w:eastAsia="Times New Roman" w:hAnsi="Times New Roman" w:cs="Times New Roman"/>
          <w:iCs/>
          <w:sz w:val="24"/>
          <w:szCs w:val="24"/>
          <w:lang w:eastAsia="pt-BR"/>
        </w:rPr>
        <w:t xml:space="preserve">. Está mais próxima das teorias da soberania do Estado, em que o governante incorpora os elementos da nação, povo e território e sempre decide com autonomia, e liberdade. Ao contrário do </w:t>
      </w:r>
      <w:r w:rsidR="005F79F7">
        <w:rPr>
          <w:rFonts w:ascii="Times New Roman" w:eastAsia="Times New Roman" w:hAnsi="Times New Roman" w:cs="Times New Roman"/>
          <w:iCs/>
          <w:sz w:val="24"/>
          <w:szCs w:val="24"/>
          <w:lang w:eastAsia="pt-BR"/>
        </w:rPr>
        <w:t xml:space="preserve">absolutismo, de inspiração teocrática, que subordinava o soberano </w:t>
      </w:r>
      <w:r w:rsidR="00E63A82">
        <w:rPr>
          <w:rFonts w:ascii="Times New Roman" w:eastAsia="Times New Roman" w:hAnsi="Times New Roman" w:cs="Times New Roman"/>
          <w:iCs/>
          <w:sz w:val="24"/>
          <w:szCs w:val="24"/>
          <w:lang w:eastAsia="pt-BR"/>
        </w:rPr>
        <w:t xml:space="preserve">ao julgamento divino, o soberano </w:t>
      </w:r>
      <w:r w:rsidR="00E63A82">
        <w:rPr>
          <w:rFonts w:ascii="Times New Roman" w:eastAsia="Times New Roman" w:hAnsi="Times New Roman" w:cs="Times New Roman"/>
          <w:iCs/>
          <w:sz w:val="24"/>
          <w:szCs w:val="24"/>
          <w:lang w:eastAsia="pt-BR"/>
        </w:rPr>
        <w:lastRenderedPageBreak/>
        <w:t>“ungido” pelas urnas exerce um poder realmente absoluto e incondicionado</w:t>
      </w:r>
      <w:r w:rsidR="00A836B5">
        <w:rPr>
          <w:rFonts w:ascii="Times New Roman" w:eastAsia="Times New Roman" w:hAnsi="Times New Roman" w:cs="Times New Roman"/>
          <w:iCs/>
          <w:sz w:val="24"/>
          <w:szCs w:val="24"/>
          <w:lang w:eastAsia="pt-BR"/>
        </w:rPr>
        <w:t>, sem qualquer compromisso com a justiça ou o bem comum</w:t>
      </w:r>
      <w:r>
        <w:rPr>
          <w:rFonts w:ascii="Times New Roman" w:eastAsia="Times New Roman" w:hAnsi="Times New Roman" w:cs="Times New Roman"/>
          <w:iCs/>
          <w:sz w:val="24"/>
          <w:szCs w:val="24"/>
          <w:lang w:eastAsia="pt-BR"/>
        </w:rPr>
        <w:t>.</w:t>
      </w:r>
    </w:p>
    <w:p w:rsidR="00816AC6" w:rsidRPr="00816AC6" w:rsidRDefault="00816AC6"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t xml:space="preserve">Assim como o </w:t>
      </w:r>
      <w:r>
        <w:rPr>
          <w:rFonts w:ascii="Times New Roman" w:eastAsia="Times New Roman" w:hAnsi="Times New Roman" w:cs="Times New Roman"/>
          <w:i/>
          <w:iCs/>
          <w:sz w:val="24"/>
          <w:szCs w:val="24"/>
          <w:lang w:eastAsia="pt-BR"/>
        </w:rPr>
        <w:t>impeachment</w:t>
      </w:r>
      <w:r>
        <w:rPr>
          <w:rFonts w:ascii="Times New Roman" w:eastAsia="Times New Roman" w:hAnsi="Times New Roman" w:cs="Times New Roman"/>
          <w:iCs/>
          <w:sz w:val="24"/>
          <w:szCs w:val="24"/>
          <w:lang w:eastAsia="pt-BR"/>
        </w:rPr>
        <w:t xml:space="preserve">, a própria noção de democracia é estranha às nossas tradições e cultura. </w:t>
      </w:r>
    </w:p>
    <w:p w:rsidR="00F21B41" w:rsidRDefault="00F21B41" w:rsidP="004803FB">
      <w:pPr>
        <w:spacing w:after="0"/>
        <w:contextualSpacing/>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br w:type="page"/>
      </w:r>
    </w:p>
    <w:p w:rsidR="00816AC6" w:rsidRPr="00816AC6" w:rsidRDefault="00B07AC4" w:rsidP="005F79F7">
      <w:pPr>
        <w:tabs>
          <w:tab w:val="left" w:pos="85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816AC6" w:rsidRPr="00816AC6">
        <w:rPr>
          <w:rFonts w:ascii="Times New Roman" w:eastAsia="Calibri" w:hAnsi="Times New Roman" w:cs="Times New Roman"/>
          <w:b/>
          <w:sz w:val="24"/>
          <w:szCs w:val="24"/>
        </w:rPr>
        <w:t>. Para onde vamos?</w:t>
      </w:r>
    </w:p>
    <w:p w:rsidR="00CA1B3C" w:rsidRDefault="00CA1B3C" w:rsidP="00CA1B3C">
      <w:pPr>
        <w:tabs>
          <w:tab w:val="left" w:pos="851"/>
        </w:tabs>
        <w:spacing w:after="0" w:line="360" w:lineRule="auto"/>
        <w:ind w:firstLine="708"/>
        <w:jc w:val="both"/>
        <w:rPr>
          <w:rFonts w:ascii="Times New Roman" w:eastAsia="Times New Roman" w:hAnsi="Times New Roman" w:cs="Times New Roman"/>
          <w:iCs/>
          <w:sz w:val="24"/>
          <w:szCs w:val="24"/>
          <w:lang w:eastAsia="pt-BR"/>
        </w:rPr>
      </w:pPr>
      <w:r>
        <w:rPr>
          <w:rFonts w:ascii="Times New Roman" w:eastAsia="Calibri" w:hAnsi="Times New Roman" w:cs="Times New Roman"/>
          <w:sz w:val="24"/>
          <w:szCs w:val="24"/>
        </w:rPr>
        <w:t>O</w:t>
      </w:r>
      <w:r w:rsidRPr="006513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manifesto dos juristas ressalva a importância de salvaguardar as instituições, apesar de nas entrelinhas insinuar a desaprovação da política econômica do governo. Sustenta que </w:t>
      </w:r>
      <w:r w:rsidRPr="00CA1B3C">
        <w:rPr>
          <w:rFonts w:ascii="Times New Roman" w:eastAsia="Calibri" w:hAnsi="Times New Roman" w:cs="Times New Roman"/>
          <w:sz w:val="24"/>
          <w:szCs w:val="24"/>
        </w:rPr>
        <w:t>“</w:t>
      </w:r>
      <w:r w:rsidRPr="00CA1B3C">
        <w:rPr>
          <w:rFonts w:ascii="Times New Roman" w:eastAsia="Times New Roman" w:hAnsi="Times New Roman" w:cs="Times New Roman"/>
          <w:iCs/>
          <w:sz w:val="24"/>
          <w:szCs w:val="24"/>
          <w:lang w:eastAsia="pt-BR"/>
        </w:rPr>
        <w:t>independente de posição político-partidária ou até mesmo de concordância com as políticas do atual governo</w:t>
      </w:r>
      <w:r>
        <w:rPr>
          <w:rFonts w:ascii="Times New Roman" w:eastAsia="Times New Roman" w:hAnsi="Times New Roman" w:cs="Times New Roman"/>
          <w:iCs/>
          <w:sz w:val="24"/>
          <w:szCs w:val="24"/>
          <w:lang w:eastAsia="pt-BR"/>
        </w:rPr>
        <w:t>”</w:t>
      </w:r>
      <w:r w:rsidRPr="00CA1B3C">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w:t>
      </w:r>
      <w:r w:rsidRPr="00CA1B3C">
        <w:rPr>
          <w:rFonts w:ascii="Times New Roman" w:eastAsia="Times New Roman" w:hAnsi="Times New Roman" w:cs="Times New Roman"/>
          <w:iCs/>
          <w:sz w:val="24"/>
          <w:szCs w:val="24"/>
          <w:lang w:eastAsia="pt-BR"/>
        </w:rPr>
        <w:t>a tentativa de retirar a Presidente da República de seu cargo sem quaisquer elementos jurídicos para tal é um desrespeito inegável a ordem vigente e a soberania das urnas”.</w:t>
      </w:r>
    </w:p>
    <w:p w:rsidR="006B568C" w:rsidRPr="006B568C" w:rsidRDefault="00194718" w:rsidP="00CA1B3C">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eastAsia="pt-BR"/>
        </w:rPr>
        <w:t xml:space="preserve">Inicialmente, ressalto que os signatários não defenderam a inocência da acusada quanto às acusações de crime de responsabilidade fiscal, como seria de se esperar. </w:t>
      </w:r>
      <w:r w:rsidR="006B568C">
        <w:rPr>
          <w:rFonts w:ascii="Times New Roman" w:eastAsia="Times New Roman" w:hAnsi="Times New Roman" w:cs="Times New Roman"/>
          <w:iCs/>
          <w:sz w:val="24"/>
          <w:szCs w:val="24"/>
          <w:lang w:eastAsia="pt-BR"/>
        </w:rPr>
        <w:t xml:space="preserve">A conclusão lógica </w:t>
      </w:r>
      <w:r>
        <w:rPr>
          <w:rFonts w:ascii="Times New Roman" w:eastAsia="Times New Roman" w:hAnsi="Times New Roman" w:cs="Times New Roman"/>
          <w:iCs/>
          <w:sz w:val="24"/>
          <w:szCs w:val="24"/>
          <w:lang w:eastAsia="pt-BR"/>
        </w:rPr>
        <w:t xml:space="preserve">é que estão menos preocupados com </w:t>
      </w:r>
      <w:r w:rsidR="00576327">
        <w:rPr>
          <w:rFonts w:ascii="Times New Roman" w:eastAsia="Times New Roman" w:hAnsi="Times New Roman" w:cs="Times New Roman"/>
          <w:iCs/>
          <w:sz w:val="24"/>
          <w:szCs w:val="24"/>
          <w:lang w:eastAsia="pt-BR"/>
        </w:rPr>
        <w:t>a situação da</w:t>
      </w:r>
      <w:r>
        <w:rPr>
          <w:rFonts w:ascii="Times New Roman" w:eastAsia="Times New Roman" w:hAnsi="Times New Roman" w:cs="Times New Roman"/>
          <w:iCs/>
          <w:sz w:val="24"/>
          <w:szCs w:val="24"/>
          <w:lang w:eastAsia="pt-BR"/>
        </w:rPr>
        <w:t xml:space="preserve"> Presidente (atualmente afastada) do que com a estabilidade das instituições</w:t>
      </w:r>
      <w:r w:rsidR="006B568C">
        <w:rPr>
          <w:rFonts w:ascii="Times New Roman" w:eastAsia="Times New Roman" w:hAnsi="Times New Roman" w:cs="Times New Roman"/>
          <w:iCs/>
          <w:sz w:val="24"/>
          <w:szCs w:val="24"/>
          <w:lang w:eastAsia="pt-BR"/>
        </w:rPr>
        <w:t xml:space="preserve">. </w:t>
      </w:r>
      <w:r w:rsidR="00F41BAF">
        <w:rPr>
          <w:rFonts w:ascii="Times New Roman" w:eastAsia="Times New Roman" w:hAnsi="Times New Roman" w:cs="Times New Roman"/>
          <w:iCs/>
          <w:sz w:val="24"/>
          <w:szCs w:val="24"/>
          <w:lang w:eastAsia="pt-BR"/>
        </w:rPr>
        <w:t xml:space="preserve">É corolário </w:t>
      </w:r>
      <w:r>
        <w:rPr>
          <w:rFonts w:ascii="Times New Roman" w:eastAsia="Times New Roman" w:hAnsi="Times New Roman" w:cs="Times New Roman"/>
          <w:iCs/>
          <w:sz w:val="24"/>
          <w:szCs w:val="24"/>
          <w:lang w:eastAsia="pt-BR"/>
        </w:rPr>
        <w:t>da “soberania das urnas” que</w:t>
      </w:r>
      <w:r w:rsidR="006B568C">
        <w:rPr>
          <w:rFonts w:ascii="Times New Roman" w:eastAsia="Times New Roman" w:hAnsi="Times New Roman" w:cs="Times New Roman"/>
          <w:iCs/>
          <w:sz w:val="24"/>
          <w:szCs w:val="24"/>
          <w:lang w:eastAsia="pt-BR"/>
        </w:rPr>
        <w:t xml:space="preserve"> os únicos “elementos jurídicos” para o afastamento de um presidente seriam a usurpação do poder, a posse de um presidente não eleito pelo povo.</w:t>
      </w:r>
      <w:r w:rsidR="00F41BAF">
        <w:rPr>
          <w:rFonts w:ascii="Times New Roman" w:eastAsia="Times New Roman" w:hAnsi="Times New Roman" w:cs="Times New Roman"/>
          <w:iCs/>
          <w:sz w:val="24"/>
          <w:szCs w:val="24"/>
          <w:lang w:eastAsia="pt-BR"/>
        </w:rPr>
        <w:t xml:space="preserve"> Para tanto, a inocência ou culpa do chefe do Executivo é irrelevante.</w:t>
      </w:r>
    </w:p>
    <w:p w:rsidR="006B568C" w:rsidRDefault="006B568C" w:rsidP="008C0FE1">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 juristas signatários do manifesto evidentemente assumem o risco de concentrar tamanho poder nas mãos de uma pessoa. </w:t>
      </w:r>
      <w:r w:rsidR="00CA1B3C">
        <w:rPr>
          <w:rFonts w:ascii="Times New Roman" w:eastAsia="Calibri" w:hAnsi="Times New Roman" w:cs="Times New Roman"/>
          <w:sz w:val="24"/>
          <w:szCs w:val="24"/>
        </w:rPr>
        <w:t>Temem</w:t>
      </w:r>
      <w:r>
        <w:rPr>
          <w:rFonts w:ascii="Times New Roman" w:eastAsia="Calibri" w:hAnsi="Times New Roman" w:cs="Times New Roman"/>
          <w:sz w:val="24"/>
          <w:szCs w:val="24"/>
        </w:rPr>
        <w:t>,</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entretanto,</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o enfraquecimento da democracia</w:t>
      </w:r>
      <w:r w:rsidR="00CA1B3C" w:rsidRPr="006513A0">
        <w:rPr>
          <w:rFonts w:ascii="Times New Roman" w:eastAsia="Calibri" w:hAnsi="Times New Roman" w:cs="Times New Roman"/>
          <w:sz w:val="24"/>
          <w:szCs w:val="24"/>
        </w:rPr>
        <w:t xml:space="preserve">, </w:t>
      </w:r>
      <w:r>
        <w:rPr>
          <w:rFonts w:ascii="Times New Roman" w:eastAsia="Calibri" w:hAnsi="Times New Roman" w:cs="Times New Roman"/>
          <w:sz w:val="24"/>
          <w:szCs w:val="24"/>
        </w:rPr>
        <w:t>o descrédito das instituições, e um efeito dominó. Exigir simultaneamente lisura nas contas de campanha, probidade e competência tornaria o término de qualquer mandato presidencial ou estadual extremamente incerto</w:t>
      </w:r>
      <w:r w:rsidR="00194718">
        <w:rPr>
          <w:rFonts w:ascii="Times New Roman" w:eastAsia="Calibri" w:hAnsi="Times New Roman" w:cs="Times New Roman"/>
          <w:sz w:val="24"/>
          <w:szCs w:val="24"/>
        </w:rPr>
        <w:t>, considerando a qualidade de nossos políticos</w:t>
      </w:r>
      <w:r>
        <w:rPr>
          <w:rFonts w:ascii="Times New Roman" w:eastAsia="Calibri" w:hAnsi="Times New Roman" w:cs="Times New Roman"/>
          <w:sz w:val="24"/>
          <w:szCs w:val="24"/>
        </w:rPr>
        <w:t xml:space="preserve">. E o descrédito das instituições </w:t>
      </w:r>
      <w:r w:rsidR="00194718">
        <w:rPr>
          <w:rFonts w:ascii="Times New Roman" w:eastAsia="Calibri" w:hAnsi="Times New Roman" w:cs="Times New Roman"/>
          <w:sz w:val="24"/>
          <w:szCs w:val="24"/>
        </w:rPr>
        <w:t xml:space="preserve">causados por uma carreira de </w:t>
      </w:r>
      <w:r w:rsidR="00194718" w:rsidRPr="00194718">
        <w:rPr>
          <w:rFonts w:ascii="Times New Roman" w:eastAsia="Calibri" w:hAnsi="Times New Roman" w:cs="Times New Roman"/>
          <w:i/>
          <w:sz w:val="24"/>
          <w:szCs w:val="24"/>
        </w:rPr>
        <w:t>impeachments</w:t>
      </w:r>
      <w:r w:rsidR="00194718">
        <w:rPr>
          <w:rFonts w:ascii="Times New Roman" w:eastAsia="Calibri" w:hAnsi="Times New Roman" w:cs="Times New Roman"/>
          <w:sz w:val="24"/>
          <w:szCs w:val="24"/>
        </w:rPr>
        <w:t xml:space="preserve"> de governadores, prefeitos, </w:t>
      </w:r>
      <w:proofErr w:type="spellStart"/>
      <w:proofErr w:type="gramStart"/>
      <w:r w:rsidR="00194718" w:rsidRPr="00194718">
        <w:rPr>
          <w:rFonts w:ascii="Times New Roman" w:eastAsia="Calibri" w:hAnsi="Times New Roman" w:cs="Times New Roman"/>
          <w:i/>
          <w:sz w:val="24"/>
          <w:szCs w:val="24"/>
        </w:rPr>
        <w:t>ect</w:t>
      </w:r>
      <w:proofErr w:type="spellEnd"/>
      <w:proofErr w:type="gramEnd"/>
      <w:r w:rsidR="00194718">
        <w:rPr>
          <w:rFonts w:ascii="Times New Roman" w:eastAsia="Calibri" w:hAnsi="Times New Roman" w:cs="Times New Roman"/>
          <w:sz w:val="24"/>
          <w:szCs w:val="24"/>
        </w:rPr>
        <w:t xml:space="preserve"> </w:t>
      </w:r>
      <w:r w:rsidRPr="00194718">
        <w:rPr>
          <w:rFonts w:ascii="Times New Roman" w:eastAsia="Calibri" w:hAnsi="Times New Roman" w:cs="Times New Roman"/>
          <w:sz w:val="24"/>
          <w:szCs w:val="24"/>
        </w:rPr>
        <w:t>poderia</w:t>
      </w:r>
      <w:r>
        <w:rPr>
          <w:rFonts w:ascii="Times New Roman" w:eastAsia="Calibri" w:hAnsi="Times New Roman" w:cs="Times New Roman"/>
          <w:sz w:val="24"/>
          <w:szCs w:val="24"/>
        </w:rPr>
        <w:t xml:space="preserve"> pavimentar o caminho para nova ditadura. </w:t>
      </w:r>
    </w:p>
    <w:p w:rsidR="008C0FE1" w:rsidRDefault="005C1D8B" w:rsidP="008C0FE1">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CA1B3C" w:rsidRPr="006513A0">
        <w:rPr>
          <w:rFonts w:ascii="Times New Roman" w:eastAsia="Calibri" w:hAnsi="Times New Roman" w:cs="Times New Roman"/>
          <w:sz w:val="24"/>
          <w:szCs w:val="24"/>
        </w:rPr>
        <w:t>s juristas</w:t>
      </w:r>
      <w:r w:rsidR="00CA1B3C">
        <w:rPr>
          <w:rFonts w:ascii="Times New Roman" w:eastAsia="Calibri" w:hAnsi="Times New Roman" w:cs="Times New Roman"/>
          <w:sz w:val="24"/>
          <w:szCs w:val="24"/>
        </w:rPr>
        <w:t xml:space="preserve">, inconscientemente, </w:t>
      </w:r>
      <w:r w:rsidR="002F5D77">
        <w:rPr>
          <w:rFonts w:ascii="Times New Roman" w:eastAsia="Calibri" w:hAnsi="Times New Roman" w:cs="Times New Roman"/>
          <w:sz w:val="24"/>
          <w:szCs w:val="24"/>
        </w:rPr>
        <w:t>agem de acordo com</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o brocardo atribuído a Maquiavel</w:t>
      </w:r>
      <w:r w:rsidR="002F5D77">
        <w:rPr>
          <w:rFonts w:ascii="Times New Roman" w:eastAsia="Calibri" w:hAnsi="Times New Roman" w:cs="Times New Roman"/>
          <w:sz w:val="24"/>
          <w:szCs w:val="24"/>
        </w:rPr>
        <w:t>:</w:t>
      </w:r>
      <w:r w:rsidR="00CA1B3C">
        <w:rPr>
          <w:rFonts w:ascii="Times New Roman" w:eastAsia="Calibri" w:hAnsi="Times New Roman" w:cs="Times New Roman"/>
          <w:sz w:val="24"/>
          <w:szCs w:val="24"/>
        </w:rPr>
        <w:t xml:space="preserve"> os fins justificam os meios</w:t>
      </w:r>
      <w:r w:rsidR="00CA1B3C" w:rsidRPr="006513A0">
        <w:rPr>
          <w:rFonts w:ascii="Times New Roman" w:eastAsia="Calibri" w:hAnsi="Times New Roman" w:cs="Times New Roman"/>
          <w:sz w:val="24"/>
          <w:szCs w:val="24"/>
        </w:rPr>
        <w:t xml:space="preserve">. </w:t>
      </w:r>
      <w:r w:rsidR="00194718">
        <w:rPr>
          <w:rFonts w:ascii="Times New Roman" w:eastAsia="Calibri" w:hAnsi="Times New Roman" w:cs="Times New Roman"/>
          <w:sz w:val="24"/>
          <w:szCs w:val="24"/>
        </w:rPr>
        <w:t xml:space="preserve">Defendem a democracia (ainda que imperfeita) por todos os meios. </w:t>
      </w:r>
      <w:r w:rsidR="00CA1B3C">
        <w:rPr>
          <w:rFonts w:ascii="Times New Roman" w:eastAsia="Calibri" w:hAnsi="Times New Roman" w:cs="Times New Roman"/>
          <w:sz w:val="24"/>
          <w:szCs w:val="24"/>
        </w:rPr>
        <w:t xml:space="preserve">Reconhecem tacitamente os desacertos da política econômica, </w:t>
      </w:r>
      <w:r>
        <w:rPr>
          <w:rFonts w:ascii="Times New Roman" w:eastAsia="Calibri" w:hAnsi="Times New Roman" w:cs="Times New Roman"/>
          <w:sz w:val="24"/>
          <w:szCs w:val="24"/>
        </w:rPr>
        <w:t xml:space="preserve">mais ainda assim </w:t>
      </w:r>
      <w:r w:rsidR="00CA1B3C">
        <w:rPr>
          <w:rFonts w:ascii="Times New Roman" w:eastAsia="Calibri" w:hAnsi="Times New Roman" w:cs="Times New Roman"/>
          <w:sz w:val="24"/>
          <w:szCs w:val="24"/>
        </w:rPr>
        <w:t xml:space="preserve">acreditam </w:t>
      </w:r>
      <w:r>
        <w:rPr>
          <w:rFonts w:ascii="Times New Roman" w:eastAsia="Calibri" w:hAnsi="Times New Roman" w:cs="Times New Roman"/>
          <w:sz w:val="24"/>
          <w:szCs w:val="24"/>
        </w:rPr>
        <w:t xml:space="preserve">que o </w:t>
      </w:r>
      <w:r>
        <w:rPr>
          <w:rFonts w:ascii="Times New Roman" w:eastAsia="Calibri" w:hAnsi="Times New Roman" w:cs="Times New Roman"/>
          <w:i/>
          <w:sz w:val="24"/>
          <w:szCs w:val="24"/>
        </w:rPr>
        <w:t>impeachment</w:t>
      </w:r>
      <w:r>
        <w:rPr>
          <w:rFonts w:ascii="Times New Roman" w:eastAsia="Calibri" w:hAnsi="Times New Roman" w:cs="Times New Roman"/>
          <w:sz w:val="24"/>
          <w:szCs w:val="24"/>
        </w:rPr>
        <w:t xml:space="preserve"> seria um retrocesso institucional</w:t>
      </w:r>
      <w:r w:rsidR="00CA1B3C">
        <w:rPr>
          <w:rFonts w:ascii="Times New Roman" w:eastAsia="Times New Roman" w:hAnsi="Times New Roman" w:cs="Times New Roman"/>
          <w:iCs/>
          <w:sz w:val="24"/>
          <w:szCs w:val="24"/>
          <w:lang w:eastAsia="pt-BR"/>
        </w:rPr>
        <w:t xml:space="preserve">. </w:t>
      </w:r>
      <w:r w:rsidR="006A2812">
        <w:rPr>
          <w:rFonts w:ascii="Times New Roman" w:eastAsia="Times New Roman" w:hAnsi="Times New Roman" w:cs="Times New Roman"/>
          <w:iCs/>
          <w:sz w:val="24"/>
          <w:szCs w:val="24"/>
          <w:lang w:eastAsia="pt-BR"/>
        </w:rPr>
        <w:t xml:space="preserve">Decerto muitos deles engrossaram as fileiras dos “caras pintadas” que exigiram o </w:t>
      </w:r>
      <w:r w:rsidR="006A2812">
        <w:rPr>
          <w:rFonts w:ascii="Times New Roman" w:eastAsia="Times New Roman" w:hAnsi="Times New Roman" w:cs="Times New Roman"/>
          <w:i/>
          <w:iCs/>
          <w:sz w:val="24"/>
          <w:szCs w:val="24"/>
          <w:lang w:eastAsia="pt-BR"/>
        </w:rPr>
        <w:t>impeachment</w:t>
      </w:r>
      <w:r w:rsidR="006A2812">
        <w:rPr>
          <w:rFonts w:ascii="Times New Roman" w:eastAsia="Times New Roman" w:hAnsi="Times New Roman" w:cs="Times New Roman"/>
          <w:iCs/>
          <w:sz w:val="24"/>
          <w:szCs w:val="24"/>
          <w:lang w:eastAsia="pt-BR"/>
        </w:rPr>
        <w:t xml:space="preserve"> do então Presidente Collor de Mello em 1992, e passaram de incendiários a bombeiros</w:t>
      </w:r>
      <w:r w:rsidR="008C0FE1">
        <w:rPr>
          <w:rFonts w:ascii="Times New Roman" w:eastAsia="Times New Roman" w:hAnsi="Times New Roman" w:cs="Times New Roman"/>
          <w:iCs/>
          <w:sz w:val="24"/>
          <w:szCs w:val="24"/>
          <w:lang w:eastAsia="pt-BR"/>
        </w:rPr>
        <w:t xml:space="preserve">. Se antes defendiam a moralização da política, agora ponderam os riscos para a estabilidade institucional de afastar outro presidente em tão curto espaço de tempo. </w:t>
      </w:r>
      <w:r w:rsidR="00CA1B3C">
        <w:rPr>
          <w:rFonts w:ascii="Times New Roman" w:eastAsia="Calibri" w:hAnsi="Times New Roman" w:cs="Times New Roman"/>
          <w:sz w:val="24"/>
          <w:szCs w:val="24"/>
        </w:rPr>
        <w:t xml:space="preserve">O filósofo </w:t>
      </w:r>
      <w:r w:rsidR="00CA1B3C" w:rsidRPr="006513A0">
        <w:rPr>
          <w:rFonts w:ascii="Times New Roman" w:eastAsia="Calibri" w:hAnsi="Times New Roman" w:cs="Times New Roman"/>
          <w:sz w:val="24"/>
          <w:szCs w:val="24"/>
        </w:rPr>
        <w:t xml:space="preserve">Hegel </w:t>
      </w:r>
      <w:r w:rsidR="008C0FE1">
        <w:rPr>
          <w:rFonts w:ascii="Times New Roman" w:eastAsia="Calibri" w:hAnsi="Times New Roman" w:cs="Times New Roman"/>
          <w:sz w:val="24"/>
          <w:szCs w:val="24"/>
        </w:rPr>
        <w:t>certamente aprovaria essa escolha pragmática</w:t>
      </w:r>
      <w:r w:rsidR="00CA1B3C">
        <w:rPr>
          <w:rFonts w:ascii="Times New Roman" w:eastAsia="Calibri" w:hAnsi="Times New Roman" w:cs="Times New Roman"/>
          <w:sz w:val="24"/>
          <w:szCs w:val="24"/>
        </w:rPr>
        <w:t xml:space="preserve">. </w:t>
      </w:r>
      <w:r w:rsidR="00CA1B3C" w:rsidRPr="006513A0">
        <w:rPr>
          <w:rFonts w:ascii="Times New Roman" w:eastAsia="Calibri" w:hAnsi="Times New Roman" w:cs="Times New Roman"/>
          <w:sz w:val="24"/>
          <w:szCs w:val="24"/>
        </w:rPr>
        <w:t xml:space="preserve"> </w:t>
      </w:r>
      <w:r w:rsidR="008C0FE1">
        <w:rPr>
          <w:rFonts w:ascii="Times New Roman" w:eastAsia="Calibri" w:hAnsi="Times New Roman" w:cs="Times New Roman"/>
          <w:sz w:val="24"/>
          <w:szCs w:val="24"/>
        </w:rPr>
        <w:t>Segundo Cassirer, Hegel sonhou ser o Maquiavel de sua época e defendeu entusiasticamente a entrega do destino do país a um líder forte e carismático como um mal menor comparado com a fragmentação política de seu país:</w:t>
      </w:r>
    </w:p>
    <w:p w:rsidR="008C0FE1" w:rsidRPr="002F5D77" w:rsidRDefault="008C0FE1" w:rsidP="008C0FE1">
      <w:pPr>
        <w:tabs>
          <w:tab w:val="left" w:pos="851"/>
        </w:tabs>
        <w:spacing w:after="0" w:line="240" w:lineRule="auto"/>
        <w:ind w:left="2268"/>
        <w:jc w:val="both"/>
        <w:rPr>
          <w:rFonts w:ascii="Times New Roman" w:eastAsia="Calibri" w:hAnsi="Times New Roman" w:cs="Times New Roman"/>
          <w:sz w:val="18"/>
          <w:szCs w:val="18"/>
        </w:rPr>
      </w:pPr>
      <w:r w:rsidRPr="002F5D77">
        <w:rPr>
          <w:rFonts w:ascii="Times New Roman" w:eastAsia="Calibri" w:hAnsi="Times New Roman" w:cs="Times New Roman"/>
          <w:sz w:val="18"/>
          <w:szCs w:val="18"/>
        </w:rPr>
        <w:lastRenderedPageBreak/>
        <w:t xml:space="preserve">Num período de infortúnio, quando a Itália precipitava na ruína e era teatro de guerras levadas a cabo por príncipes estrangeiros, quando ela oferecia os meios para essas guerras e era, ao mesmo tempo, </w:t>
      </w:r>
      <w:proofErr w:type="gramStart"/>
      <w:r w:rsidRPr="002F5D77">
        <w:rPr>
          <w:rFonts w:ascii="Times New Roman" w:eastAsia="Calibri" w:hAnsi="Times New Roman" w:cs="Times New Roman"/>
          <w:sz w:val="18"/>
          <w:szCs w:val="18"/>
        </w:rPr>
        <w:t>a presa das batalhas, quando alemães, espanhóis, franceses e suíços</w:t>
      </w:r>
      <w:proofErr w:type="gramEnd"/>
      <w:r w:rsidRPr="002F5D77">
        <w:rPr>
          <w:rFonts w:ascii="Times New Roman" w:eastAsia="Calibri" w:hAnsi="Times New Roman" w:cs="Times New Roman"/>
          <w:sz w:val="18"/>
          <w:szCs w:val="18"/>
        </w:rPr>
        <w:t xml:space="preserve"> a destroçavam e governos estrangeiros decidiam o destino dessa nação – no profundo sentimento da sua miséria geral, do ódio da desordem e cegueira, um político italiano concebeu com fria circunspecção a concepção necessária para libertar a Itália, unindo-a num só Estado. É sumamente desarrazoado tratar o desenvolvimento de uma ideia que se formou pela observação das condições da Itália como um sumário desinteressado de princípios políticos e morais, adequado a todas as condições e, por conseguinte, para nenhuma condição específica. Devemos ler </w:t>
      </w:r>
      <w:r w:rsidRPr="002F5D77">
        <w:rPr>
          <w:rFonts w:ascii="Times New Roman" w:eastAsia="Calibri" w:hAnsi="Times New Roman" w:cs="Times New Roman"/>
          <w:i/>
          <w:sz w:val="18"/>
          <w:szCs w:val="18"/>
        </w:rPr>
        <w:t xml:space="preserve">O </w:t>
      </w:r>
      <w:proofErr w:type="spellStart"/>
      <w:r w:rsidRPr="002F5D77">
        <w:rPr>
          <w:rFonts w:ascii="Times New Roman" w:eastAsia="Calibri" w:hAnsi="Times New Roman" w:cs="Times New Roman"/>
          <w:i/>
          <w:sz w:val="18"/>
          <w:szCs w:val="18"/>
        </w:rPr>
        <w:t>Principe</w:t>
      </w:r>
      <w:proofErr w:type="spellEnd"/>
      <w:r w:rsidRPr="002F5D77">
        <w:rPr>
          <w:rFonts w:ascii="Times New Roman" w:eastAsia="Calibri" w:hAnsi="Times New Roman" w:cs="Times New Roman"/>
          <w:sz w:val="18"/>
          <w:szCs w:val="18"/>
        </w:rPr>
        <w:t xml:space="preserve"> tomando em consideração a história dos séculos que precederam Maquiavel e a história contemporânea da Itália, e então esse livro não só é justificado, mas aparecerá como uma concepção verdadeira e magnífica de um verdadeiro gênio político dotado de um espírito elevado e nobre (HEGEL, citado por CASSIRER, p. 152)</w:t>
      </w:r>
      <w:r w:rsidR="002F5D77" w:rsidRPr="002F5D77">
        <w:rPr>
          <w:rFonts w:ascii="Times New Roman" w:eastAsia="Calibri" w:hAnsi="Times New Roman" w:cs="Times New Roman"/>
          <w:sz w:val="18"/>
          <w:szCs w:val="18"/>
        </w:rPr>
        <w:t>.</w:t>
      </w:r>
    </w:p>
    <w:p w:rsidR="002F5D77" w:rsidRDefault="002F5D77" w:rsidP="008C0FE1">
      <w:pPr>
        <w:tabs>
          <w:tab w:val="left" w:pos="851"/>
        </w:tabs>
        <w:spacing w:after="0" w:line="240" w:lineRule="auto"/>
        <w:ind w:left="2268"/>
        <w:jc w:val="both"/>
        <w:rPr>
          <w:rFonts w:ascii="Times New Roman" w:eastAsia="Calibri" w:hAnsi="Times New Roman" w:cs="Times New Roman"/>
          <w:sz w:val="24"/>
          <w:szCs w:val="24"/>
        </w:rPr>
      </w:pPr>
    </w:p>
    <w:p w:rsidR="00785FDD" w:rsidRDefault="00337617" w:rsidP="0033761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Se Maquiavel estivesse na Praça dos Três Poderes, escolheria a estabilidade, </w:t>
      </w:r>
      <w:r w:rsidR="00785FDD">
        <w:rPr>
          <w:rFonts w:ascii="Times New Roman" w:eastAsia="Calibri" w:hAnsi="Times New Roman" w:cs="Times New Roman"/>
          <w:sz w:val="24"/>
          <w:szCs w:val="24"/>
        </w:rPr>
        <w:t xml:space="preserve">ou uma </w:t>
      </w:r>
      <w:r w:rsidR="00BF0B93">
        <w:rPr>
          <w:rFonts w:ascii="Times New Roman" w:eastAsia="Calibri" w:hAnsi="Times New Roman" w:cs="Times New Roman"/>
          <w:sz w:val="24"/>
          <w:szCs w:val="24"/>
        </w:rPr>
        <w:t>verdadeira república, nos moldes romanos?</w:t>
      </w:r>
    </w:p>
    <w:p w:rsidR="008C0FE1" w:rsidRPr="000342F5" w:rsidRDefault="00A86548" w:rsidP="0033761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C0FE1">
        <w:rPr>
          <w:rFonts w:ascii="Times New Roman" w:eastAsia="Calibri" w:hAnsi="Times New Roman" w:cs="Times New Roman"/>
          <w:sz w:val="24"/>
          <w:szCs w:val="24"/>
        </w:rPr>
        <w:t>Cassirer</w:t>
      </w:r>
      <w:r>
        <w:rPr>
          <w:rFonts w:ascii="Times New Roman" w:eastAsia="Calibri" w:hAnsi="Times New Roman" w:cs="Times New Roman"/>
          <w:sz w:val="24"/>
          <w:szCs w:val="24"/>
        </w:rPr>
        <w:t xml:space="preserve"> (2003, p. 150) adverte que se maquiavelismo significa engano e hipocrisia, Maquiavel não era maquiavélico... </w:t>
      </w:r>
      <w:proofErr w:type="gramStart"/>
      <w:r>
        <w:rPr>
          <w:rFonts w:ascii="Times New Roman" w:eastAsia="Calibri" w:hAnsi="Times New Roman" w:cs="Times New Roman"/>
          <w:sz w:val="24"/>
          <w:szCs w:val="24"/>
        </w:rPr>
        <w:t>Para ele, a melhor palavra era sempre a mais ousada”</w:t>
      </w:r>
      <w:proofErr w:type="gramEnd"/>
      <w:r>
        <w:rPr>
          <w:rFonts w:ascii="Times New Roman" w:eastAsia="Calibri" w:hAnsi="Times New Roman" w:cs="Times New Roman"/>
          <w:sz w:val="24"/>
          <w:szCs w:val="24"/>
        </w:rPr>
        <w:t xml:space="preserve">. Cassirer </w:t>
      </w:r>
      <w:r w:rsidR="000342F5">
        <w:rPr>
          <w:rFonts w:ascii="Times New Roman" w:eastAsia="Calibri" w:hAnsi="Times New Roman" w:cs="Times New Roman"/>
          <w:sz w:val="24"/>
          <w:szCs w:val="24"/>
        </w:rPr>
        <w:t xml:space="preserve">sustenta, ainda, que nos Discursos, Maquiavel fala como um decidido republicano (2003, p. 176), e defende o povo da acusação de inconstância, desprezando os </w:t>
      </w:r>
      <w:proofErr w:type="spellStart"/>
      <w:r w:rsidR="000342F5">
        <w:rPr>
          <w:rFonts w:ascii="Times New Roman" w:eastAsia="Calibri" w:hAnsi="Times New Roman" w:cs="Times New Roman"/>
          <w:i/>
          <w:sz w:val="24"/>
          <w:szCs w:val="24"/>
        </w:rPr>
        <w:t>gentiluomini</w:t>
      </w:r>
      <w:proofErr w:type="spellEnd"/>
      <w:r w:rsidR="000342F5">
        <w:rPr>
          <w:rFonts w:ascii="Times New Roman" w:eastAsia="Calibri" w:hAnsi="Times New Roman" w:cs="Times New Roman"/>
          <w:sz w:val="24"/>
          <w:szCs w:val="24"/>
        </w:rPr>
        <w:t xml:space="preserve"> que vivem na opulência e na ociosidade.</w:t>
      </w:r>
    </w:p>
    <w:p w:rsidR="00F70FC8" w:rsidRDefault="000342F5" w:rsidP="00CA1B3C">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Mesmo n’O Príncipe, normalmente considerado uma apologia da força e da astúcia, Maquiavel recomenda</w:t>
      </w:r>
      <w:r w:rsidR="00CA1B3C" w:rsidRPr="006513A0">
        <w:rPr>
          <w:rFonts w:ascii="Times New Roman" w:eastAsia="Calibri" w:hAnsi="Times New Roman" w:cs="Times New Roman"/>
          <w:sz w:val="24"/>
          <w:szCs w:val="24"/>
        </w:rPr>
        <w:t xml:space="preserve"> expressamente </w:t>
      </w:r>
      <w:r w:rsidR="00CA1B3C">
        <w:rPr>
          <w:rFonts w:ascii="Times New Roman" w:eastAsia="Calibri" w:hAnsi="Times New Roman" w:cs="Times New Roman"/>
          <w:sz w:val="24"/>
          <w:szCs w:val="24"/>
        </w:rPr>
        <w:t>conquistar a estima do povo, como o meio mais seguro para a manutenção do principado</w:t>
      </w:r>
      <w:r w:rsidR="00CA1B3C" w:rsidRPr="006513A0">
        <w:rPr>
          <w:rFonts w:ascii="Times New Roman" w:eastAsia="Calibri" w:hAnsi="Times New Roman" w:cs="Times New Roman"/>
          <w:sz w:val="24"/>
          <w:szCs w:val="24"/>
        </w:rPr>
        <w:t>.</w:t>
      </w:r>
      <w:r>
        <w:rPr>
          <w:rFonts w:ascii="Times New Roman" w:eastAsia="Calibri" w:hAnsi="Times New Roman" w:cs="Times New Roman"/>
          <w:sz w:val="24"/>
          <w:szCs w:val="24"/>
        </w:rPr>
        <w:t xml:space="preserve"> Buscar o apoio dos grandes senhores é </w:t>
      </w:r>
      <w:r w:rsidR="00F70FC8">
        <w:rPr>
          <w:rFonts w:ascii="Times New Roman" w:eastAsia="Calibri" w:hAnsi="Times New Roman" w:cs="Times New Roman"/>
          <w:sz w:val="24"/>
          <w:szCs w:val="24"/>
        </w:rPr>
        <w:t>demasiado</w:t>
      </w:r>
      <w:r>
        <w:rPr>
          <w:rFonts w:ascii="Times New Roman" w:eastAsia="Calibri" w:hAnsi="Times New Roman" w:cs="Times New Roman"/>
          <w:sz w:val="24"/>
          <w:szCs w:val="24"/>
        </w:rPr>
        <w:t xml:space="preserve"> arriscado</w:t>
      </w:r>
      <w:r w:rsidR="00F70FC8">
        <w:rPr>
          <w:rFonts w:ascii="Times New Roman" w:eastAsia="Calibri" w:hAnsi="Times New Roman" w:cs="Times New Roman"/>
          <w:sz w:val="24"/>
          <w:szCs w:val="24"/>
        </w:rPr>
        <w:t xml:space="preserve">, porque eles podem tomar </w:t>
      </w:r>
      <w:proofErr w:type="gramStart"/>
      <w:r w:rsidR="00F70FC8">
        <w:rPr>
          <w:rFonts w:ascii="Times New Roman" w:eastAsia="Calibri" w:hAnsi="Times New Roman" w:cs="Times New Roman"/>
          <w:sz w:val="24"/>
          <w:szCs w:val="24"/>
        </w:rPr>
        <w:t>o poder para si mesmos</w:t>
      </w:r>
      <w:proofErr w:type="gramEnd"/>
      <w:r w:rsidR="00F70FC8">
        <w:rPr>
          <w:rFonts w:ascii="Times New Roman" w:eastAsia="Calibri" w:hAnsi="Times New Roman" w:cs="Times New Roman"/>
          <w:sz w:val="24"/>
          <w:szCs w:val="24"/>
        </w:rPr>
        <w:t xml:space="preserve">. O povo, segundo Maquiavel, pede bem pouco de seus príncipes, apenas que lhe respeitem os usos e costumes e não cobrem impostos demasiados. Cassirer sustenta que a obra mais conhecida de Maquiavel foi um livro técnico, ensinando os meios de conquista e manutenção do poder. Ao contrário de Hegel, que apreciava a ordem acima de tudo, e apoiava entusiasticamente qualquer tirano capaz de mantê-la, Maquiavel não concordaria com a máxima que lhe é </w:t>
      </w:r>
      <w:r w:rsidR="00EA02B4">
        <w:rPr>
          <w:rFonts w:ascii="Times New Roman" w:eastAsia="Calibri" w:hAnsi="Times New Roman" w:cs="Times New Roman"/>
          <w:sz w:val="24"/>
          <w:szCs w:val="24"/>
        </w:rPr>
        <w:t>atribuída</w:t>
      </w:r>
      <w:r w:rsidR="00073A21">
        <w:rPr>
          <w:rFonts w:ascii="Times New Roman" w:eastAsia="Calibri" w:hAnsi="Times New Roman" w:cs="Times New Roman"/>
          <w:sz w:val="24"/>
          <w:szCs w:val="24"/>
        </w:rPr>
        <w:t>.</w:t>
      </w:r>
      <w:r w:rsidR="00EA02B4">
        <w:rPr>
          <w:rFonts w:ascii="Times New Roman" w:eastAsia="Calibri" w:hAnsi="Times New Roman" w:cs="Times New Roman"/>
          <w:sz w:val="24"/>
          <w:szCs w:val="24"/>
        </w:rPr>
        <w:t xml:space="preserve"> </w:t>
      </w:r>
      <w:r w:rsidR="00073A21">
        <w:rPr>
          <w:rFonts w:ascii="Times New Roman" w:eastAsia="Calibri" w:hAnsi="Times New Roman" w:cs="Times New Roman"/>
          <w:sz w:val="24"/>
          <w:szCs w:val="24"/>
        </w:rPr>
        <w:t>E</w:t>
      </w:r>
      <w:r w:rsidR="00EA02B4">
        <w:rPr>
          <w:rFonts w:ascii="Times New Roman" w:eastAsia="Calibri" w:hAnsi="Times New Roman" w:cs="Times New Roman"/>
          <w:sz w:val="24"/>
          <w:szCs w:val="24"/>
        </w:rPr>
        <w:t xml:space="preserve"> certamente não se contentaria com </w:t>
      </w:r>
      <w:r w:rsidR="00073A21">
        <w:rPr>
          <w:rFonts w:ascii="Times New Roman" w:eastAsia="Calibri" w:hAnsi="Times New Roman" w:cs="Times New Roman"/>
          <w:sz w:val="24"/>
          <w:szCs w:val="24"/>
        </w:rPr>
        <w:t>uma democracia pela metade, que apenas garante as eleições e os direitos individuais de liberdade.</w:t>
      </w:r>
    </w:p>
    <w:p w:rsidR="005F79F7" w:rsidRDefault="00073A21" w:rsidP="005F79F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F79F7">
        <w:rPr>
          <w:rFonts w:ascii="Times New Roman" w:eastAsia="Calibri" w:hAnsi="Times New Roman" w:cs="Times New Roman"/>
          <w:sz w:val="24"/>
          <w:szCs w:val="24"/>
        </w:rPr>
        <w:t xml:space="preserve">Cassirer em seu último livro: </w:t>
      </w:r>
      <w:r w:rsidR="005F79F7">
        <w:rPr>
          <w:rFonts w:ascii="Times New Roman" w:eastAsia="Calibri" w:hAnsi="Times New Roman" w:cs="Times New Roman"/>
          <w:i/>
          <w:sz w:val="24"/>
          <w:szCs w:val="24"/>
        </w:rPr>
        <w:t xml:space="preserve">O Mito do </w:t>
      </w:r>
      <w:r w:rsidR="005F79F7" w:rsidRPr="00DD5B1F">
        <w:rPr>
          <w:rFonts w:ascii="Times New Roman" w:eastAsia="Calibri" w:hAnsi="Times New Roman" w:cs="Times New Roman"/>
          <w:i/>
          <w:sz w:val="24"/>
          <w:szCs w:val="24"/>
        </w:rPr>
        <w:t>Estado</w:t>
      </w:r>
      <w:r w:rsidR="005F79F7">
        <w:rPr>
          <w:rFonts w:ascii="Times New Roman" w:eastAsia="Calibri" w:hAnsi="Times New Roman" w:cs="Times New Roman"/>
          <w:sz w:val="24"/>
          <w:szCs w:val="24"/>
        </w:rPr>
        <w:t xml:space="preserve"> descreveu a ascensão do totalitarismo como a erosão da noção racional de Estado forjada na idade moderna. Segundo Cassirer, os mitos são representações de mundo que restabelecem o sentido dos acontecimentos, não a partir da racionalidade, mas a partir de emoções. O mito é um elemento primitivo, uma sistematização da realidade com uma lógica própria, oposta à racionalidade. Ao reduzir o Estado a um mito, Cassirer trata basicamente da decadência </w:t>
      </w:r>
      <w:r w:rsidR="005F79F7">
        <w:rPr>
          <w:rFonts w:ascii="Times New Roman" w:eastAsia="Calibri" w:hAnsi="Times New Roman" w:cs="Times New Roman"/>
          <w:sz w:val="24"/>
          <w:szCs w:val="24"/>
        </w:rPr>
        <w:lastRenderedPageBreak/>
        <w:t>das instituições democráticas. Em tempos de crise social, a liberdade torna-se um fardo para o homem comum:</w:t>
      </w:r>
    </w:p>
    <w:p w:rsidR="005F79F7" w:rsidRDefault="005F79F7" w:rsidP="005F79F7">
      <w:pPr>
        <w:tabs>
          <w:tab w:val="left" w:pos="851"/>
        </w:tabs>
        <w:spacing w:after="0" w:line="360" w:lineRule="auto"/>
        <w:jc w:val="both"/>
        <w:rPr>
          <w:rFonts w:ascii="Times New Roman" w:eastAsia="Calibri" w:hAnsi="Times New Roman" w:cs="Times New Roman"/>
          <w:sz w:val="24"/>
          <w:szCs w:val="24"/>
        </w:rPr>
      </w:pPr>
    </w:p>
    <w:p w:rsidR="005F79F7" w:rsidRDefault="005F79F7" w:rsidP="005F79F7">
      <w:pPr>
        <w:tabs>
          <w:tab w:val="left" w:pos="851"/>
        </w:tabs>
        <w:spacing w:after="0" w:line="240" w:lineRule="auto"/>
        <w:ind w:left="2268"/>
        <w:jc w:val="both"/>
        <w:rPr>
          <w:rFonts w:ascii="Times New Roman" w:eastAsia="Calibri" w:hAnsi="Times New Roman" w:cs="Times New Roman"/>
          <w:sz w:val="20"/>
          <w:szCs w:val="20"/>
        </w:rPr>
      </w:pPr>
      <w:r w:rsidRPr="00E33C5D">
        <w:rPr>
          <w:rFonts w:ascii="Times New Roman" w:eastAsia="Calibri" w:hAnsi="Times New Roman" w:cs="Times New Roman"/>
          <w:sz w:val="20"/>
          <w:szCs w:val="20"/>
        </w:rPr>
        <w:t xml:space="preserve">Nessas ocasiões o indivíduo começa a sentir uma profunda desconfiança nos seus próprios poderes. A liberdade não é inata ao homem. Para possuía-la, temos que cria-la. Se o homem seguisse seus instintos naturais, não lutaria pela liberdade, escolheria antes a dependência. É muito mais fácil depender dos outros do que pensar, julgar e decidir por nós mesmos. Isso explica o fato de que tanto na vida particular como na vida política a liberdade é tantas vezes considerada mais um encargo do que um privilégio. </w:t>
      </w:r>
      <w:proofErr w:type="gramStart"/>
      <w:r w:rsidRPr="00E33C5D">
        <w:rPr>
          <w:rFonts w:ascii="Times New Roman" w:eastAsia="Calibri" w:hAnsi="Times New Roman" w:cs="Times New Roman"/>
          <w:sz w:val="20"/>
          <w:szCs w:val="20"/>
        </w:rPr>
        <w:t>Sob condições</w:t>
      </w:r>
      <w:proofErr w:type="gramEnd"/>
      <w:r w:rsidRPr="00E33C5D">
        <w:rPr>
          <w:rFonts w:ascii="Times New Roman" w:eastAsia="Calibri" w:hAnsi="Times New Roman" w:cs="Times New Roman"/>
          <w:sz w:val="20"/>
          <w:szCs w:val="20"/>
        </w:rPr>
        <w:t xml:space="preserve"> extremamente difíceis o homem tenta libertar-se deste encargo. Os novos partidos políticos prometem, pelo menos, uma fuga ao dilema. Suprimem e destroem o próprio sentido da liberdade; mas, em compensação, libertam o homem de qualquer responsabilidade pessoal. (CASSIRER, p. 332/333).</w:t>
      </w:r>
    </w:p>
    <w:p w:rsidR="005F79F7" w:rsidRPr="00E33C5D" w:rsidRDefault="005F79F7" w:rsidP="005F79F7">
      <w:pPr>
        <w:tabs>
          <w:tab w:val="left" w:pos="851"/>
        </w:tabs>
        <w:spacing w:after="0" w:line="360" w:lineRule="auto"/>
        <w:ind w:left="2268"/>
        <w:jc w:val="both"/>
        <w:rPr>
          <w:rFonts w:ascii="Times New Roman" w:eastAsia="Calibri" w:hAnsi="Times New Roman" w:cs="Times New Roman"/>
          <w:sz w:val="20"/>
          <w:szCs w:val="20"/>
        </w:rPr>
      </w:pPr>
    </w:p>
    <w:p w:rsidR="005F79F7" w:rsidRDefault="005F79F7" w:rsidP="005F79F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 regresso a recursos míticos não se deu por formas primitivas de sortilégio e de adivinhação, mas pela força da imaginação. O novo político, </w:t>
      </w:r>
      <w:r w:rsidR="00073A21">
        <w:rPr>
          <w:rFonts w:ascii="Times New Roman" w:eastAsia="Calibri" w:hAnsi="Times New Roman" w:cs="Times New Roman"/>
          <w:sz w:val="24"/>
          <w:szCs w:val="24"/>
        </w:rPr>
        <w:t>segundo</w:t>
      </w:r>
      <w:r>
        <w:rPr>
          <w:rFonts w:ascii="Times New Roman" w:eastAsia="Calibri" w:hAnsi="Times New Roman" w:cs="Times New Roman"/>
          <w:sz w:val="24"/>
          <w:szCs w:val="24"/>
        </w:rPr>
        <w:t xml:space="preserve"> Cassirer, é um adivinho ou profeta que faz “as promessas mais improváveis e até as que são impossíveis; o milênio é prenunciado vezes e mais vezes” (CASSIRER, p. 334).</w:t>
      </w:r>
      <w:r w:rsidR="00073A21">
        <w:rPr>
          <w:rFonts w:ascii="Times New Roman" w:eastAsia="Calibri" w:hAnsi="Times New Roman" w:cs="Times New Roman"/>
          <w:sz w:val="24"/>
          <w:szCs w:val="24"/>
        </w:rPr>
        <w:t xml:space="preserve"> </w:t>
      </w:r>
      <w:r>
        <w:rPr>
          <w:rFonts w:ascii="Times New Roman" w:eastAsia="Calibri" w:hAnsi="Times New Roman" w:cs="Times New Roman"/>
          <w:sz w:val="24"/>
          <w:szCs w:val="24"/>
        </w:rPr>
        <w:t>Parte dessas profecias do milênio é a noção de destino “inevitável, inexorável e irrevogável” (CASSIRER, p. 335). O fatalismo é inerente ao pensamento mítico. Nos poemas homéricos, ressalta Cassirer, os próprios deuses se submetiam ao Fado (Moira) que era independente de Zeus.</w:t>
      </w:r>
    </w:p>
    <w:p w:rsidR="005F79F7" w:rsidRDefault="005F79F7" w:rsidP="00073A21">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73A21">
        <w:rPr>
          <w:rFonts w:ascii="Times New Roman" w:eastAsia="Calibri" w:hAnsi="Times New Roman" w:cs="Times New Roman"/>
          <w:sz w:val="24"/>
          <w:szCs w:val="24"/>
        </w:rPr>
        <w:t xml:space="preserve">Não há como discordar das conclusões de Cassirer, mormente considerando que escrevia durante a barbárie perpetrada por um tirano eleito constitucionalmente na Alemanha. A legitimidade pelo voto não garante a </w:t>
      </w:r>
      <w:proofErr w:type="spellStart"/>
      <w:r w:rsidR="00073A21">
        <w:rPr>
          <w:rFonts w:ascii="Times New Roman" w:eastAsia="Calibri" w:hAnsi="Times New Roman" w:cs="Times New Roman"/>
          <w:i/>
          <w:sz w:val="24"/>
          <w:szCs w:val="24"/>
        </w:rPr>
        <w:t>accountability</w:t>
      </w:r>
      <w:proofErr w:type="spellEnd"/>
      <w:r w:rsidR="00073A21">
        <w:rPr>
          <w:rFonts w:ascii="Times New Roman" w:eastAsia="Calibri" w:hAnsi="Times New Roman" w:cs="Times New Roman"/>
          <w:sz w:val="24"/>
          <w:szCs w:val="24"/>
        </w:rPr>
        <w:t xml:space="preserve"> dos governantes. Esvaziando-se o voto de qualquer outro significado que não o de sagração de pequenos tiranos, o povo perde a confiança nas instituições e se entrega ao primeiro líder carismático que o liberte do fardo da escolha.</w:t>
      </w:r>
    </w:p>
    <w:p w:rsidR="00073A21" w:rsidRPr="00073A21" w:rsidRDefault="00073A21" w:rsidP="00073A21">
      <w:pPr>
        <w:tabs>
          <w:tab w:val="left" w:pos="851"/>
        </w:tabs>
        <w:spacing w:after="0" w:line="360" w:lineRule="auto"/>
        <w:jc w:val="both"/>
        <w:rPr>
          <w:rFonts w:ascii="Times New Roman" w:eastAsia="Times New Roman" w:hAnsi="Times New Roman" w:cs="Times New Roman"/>
          <w:iCs/>
          <w:sz w:val="24"/>
          <w:szCs w:val="24"/>
          <w:lang w:eastAsia="pt-BR"/>
        </w:rPr>
      </w:pPr>
      <w:r>
        <w:rPr>
          <w:rFonts w:ascii="Times New Roman" w:eastAsia="Calibri" w:hAnsi="Times New Roman" w:cs="Times New Roman"/>
          <w:sz w:val="24"/>
          <w:szCs w:val="24"/>
        </w:rPr>
        <w:tab/>
        <w:t>Se</w:t>
      </w:r>
      <w:r w:rsidR="00833E64">
        <w:rPr>
          <w:rFonts w:ascii="Times New Roman" w:eastAsia="Calibri" w:hAnsi="Times New Roman" w:cs="Times New Roman"/>
          <w:sz w:val="24"/>
          <w:szCs w:val="24"/>
        </w:rPr>
        <w:t>gundo Cassirer (2003, p. 322), os dirigentes de Weimar fizeram o possível para resolver seus problemas por transações diplomáticas e medidas legislativas, mas seus esforços foram em vão. “Em tempos de inflação e desemprego, todo o sistema social e econômico da Alemanha viu-se ameaçado de um colapso completo... Era esse o solo natural pra o desenvolvimento dos mitos políticos”. Por último, Cassirer arremata com a explicação de um merceeiro alemão sobre o regime nazista: “antes</w:t>
      </w:r>
      <w:proofErr w:type="gramStart"/>
      <w:r w:rsidR="00833E64">
        <w:rPr>
          <w:rFonts w:ascii="Times New Roman" w:eastAsia="Calibri" w:hAnsi="Times New Roman" w:cs="Times New Roman"/>
          <w:sz w:val="24"/>
          <w:szCs w:val="24"/>
        </w:rPr>
        <w:t xml:space="preserve"> </w:t>
      </w:r>
      <w:r w:rsidR="006568A6">
        <w:rPr>
          <w:rFonts w:ascii="Times New Roman" w:eastAsia="Calibri" w:hAnsi="Times New Roman" w:cs="Times New Roman"/>
          <w:sz w:val="24"/>
          <w:szCs w:val="24"/>
        </w:rPr>
        <w:t xml:space="preserve"> </w:t>
      </w:r>
      <w:r w:rsidR="00833E64">
        <w:rPr>
          <w:rFonts w:ascii="Times New Roman" w:eastAsia="Calibri" w:hAnsi="Times New Roman" w:cs="Times New Roman"/>
          <w:sz w:val="24"/>
          <w:szCs w:val="24"/>
        </w:rPr>
        <w:t>...</w:t>
      </w:r>
      <w:proofErr w:type="gramEnd"/>
      <w:r w:rsidR="00833E64">
        <w:rPr>
          <w:rFonts w:ascii="Times New Roman" w:eastAsia="Calibri" w:hAnsi="Times New Roman" w:cs="Times New Roman"/>
          <w:sz w:val="24"/>
          <w:szCs w:val="24"/>
        </w:rPr>
        <w:t xml:space="preserve"> tínhamos de nos preocupar com eleições, partidos, votos. Tínhamos responsabilidades. Mas agora tudo isso acabou. Agora somos livres”.</w:t>
      </w:r>
      <w:r w:rsidR="004E1434">
        <w:rPr>
          <w:rFonts w:ascii="Times New Roman" w:eastAsia="Calibri" w:hAnsi="Times New Roman" w:cs="Times New Roman"/>
          <w:sz w:val="24"/>
          <w:szCs w:val="24"/>
        </w:rPr>
        <w:t>(CASSIRER, 2003, p. 333).</w:t>
      </w:r>
    </w:p>
    <w:p w:rsidR="005F79F7" w:rsidRDefault="005F79F7" w:rsidP="00471CE8">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568A6">
        <w:rPr>
          <w:rFonts w:ascii="Times New Roman" w:eastAsia="Calibri" w:hAnsi="Times New Roman" w:cs="Times New Roman"/>
          <w:sz w:val="24"/>
          <w:szCs w:val="24"/>
        </w:rPr>
        <w:t xml:space="preserve">O </w:t>
      </w:r>
      <w:r w:rsidR="006568A6">
        <w:rPr>
          <w:rFonts w:ascii="Times New Roman" w:eastAsia="Calibri" w:hAnsi="Times New Roman" w:cs="Times New Roman"/>
          <w:i/>
          <w:sz w:val="24"/>
          <w:szCs w:val="24"/>
        </w:rPr>
        <w:t>impeachment</w:t>
      </w:r>
      <w:r w:rsidR="006568A6">
        <w:rPr>
          <w:rFonts w:ascii="Times New Roman" w:eastAsia="Calibri" w:hAnsi="Times New Roman" w:cs="Times New Roman"/>
          <w:sz w:val="24"/>
          <w:szCs w:val="24"/>
        </w:rPr>
        <w:t xml:space="preserve"> é a febre d</w:t>
      </w:r>
      <w:r w:rsidR="00471CE8">
        <w:rPr>
          <w:rFonts w:ascii="Times New Roman" w:eastAsia="Calibri" w:hAnsi="Times New Roman" w:cs="Times New Roman"/>
          <w:sz w:val="24"/>
          <w:szCs w:val="24"/>
        </w:rPr>
        <w:t>a</w:t>
      </w:r>
      <w:r w:rsidR="006568A6">
        <w:rPr>
          <w:rFonts w:ascii="Times New Roman" w:eastAsia="Calibri" w:hAnsi="Times New Roman" w:cs="Times New Roman"/>
          <w:sz w:val="24"/>
          <w:szCs w:val="24"/>
        </w:rPr>
        <w:t xml:space="preserve"> jovem democracia brasileira. O sintoma de que o país não suporta mais </w:t>
      </w:r>
      <w:r w:rsidR="00471CE8">
        <w:rPr>
          <w:rFonts w:ascii="Times New Roman" w:eastAsia="Calibri" w:hAnsi="Times New Roman" w:cs="Times New Roman"/>
          <w:sz w:val="24"/>
          <w:szCs w:val="24"/>
        </w:rPr>
        <w:t>o custo do desperdício</w:t>
      </w:r>
      <w:r w:rsidR="006568A6">
        <w:rPr>
          <w:rFonts w:ascii="Times New Roman" w:eastAsia="Calibri" w:hAnsi="Times New Roman" w:cs="Times New Roman"/>
          <w:sz w:val="24"/>
          <w:szCs w:val="24"/>
        </w:rPr>
        <w:t xml:space="preserve"> de uma política conduzida de forma </w:t>
      </w:r>
      <w:r w:rsidR="006568A6">
        <w:rPr>
          <w:rFonts w:ascii="Times New Roman" w:eastAsia="Calibri" w:hAnsi="Times New Roman" w:cs="Times New Roman"/>
          <w:sz w:val="24"/>
          <w:szCs w:val="24"/>
        </w:rPr>
        <w:lastRenderedPageBreak/>
        <w:t>amadorística</w:t>
      </w:r>
      <w:r w:rsidR="00471CE8">
        <w:rPr>
          <w:rFonts w:ascii="Times New Roman" w:eastAsia="Calibri" w:hAnsi="Times New Roman" w:cs="Times New Roman"/>
          <w:sz w:val="24"/>
          <w:szCs w:val="24"/>
        </w:rPr>
        <w:t>. Weber descreveu a corrupção nos Estados Unidos do início do século XX de forma bastante próxima à realidade brasileira. Chamou-o “sistema de despojos”, “a entrega de cargos federais</w:t>
      </w:r>
      <w:r w:rsidR="006568A6">
        <w:rPr>
          <w:rFonts w:ascii="Times New Roman" w:eastAsia="Calibri" w:hAnsi="Times New Roman" w:cs="Times New Roman"/>
          <w:sz w:val="24"/>
          <w:szCs w:val="24"/>
        </w:rPr>
        <w:t xml:space="preserve"> </w:t>
      </w:r>
      <w:r w:rsidR="00471CE8">
        <w:rPr>
          <w:rFonts w:ascii="Times New Roman" w:eastAsia="Calibri" w:hAnsi="Times New Roman" w:cs="Times New Roman"/>
          <w:sz w:val="24"/>
          <w:szCs w:val="24"/>
        </w:rPr>
        <w:t>aos partidários do candidato vitorioso</w:t>
      </w:r>
      <w:proofErr w:type="gramStart"/>
      <w:r w:rsidR="00471CE8">
        <w:rPr>
          <w:rFonts w:ascii="Times New Roman" w:eastAsia="Calibri" w:hAnsi="Times New Roman" w:cs="Times New Roman"/>
          <w:sz w:val="24"/>
          <w:szCs w:val="24"/>
        </w:rPr>
        <w:t>”(</w:t>
      </w:r>
      <w:proofErr w:type="gramEnd"/>
      <w:r w:rsidR="00471CE8">
        <w:rPr>
          <w:rFonts w:ascii="Times New Roman" w:eastAsia="Calibri" w:hAnsi="Times New Roman" w:cs="Times New Roman"/>
          <w:sz w:val="24"/>
          <w:szCs w:val="24"/>
        </w:rPr>
        <w:t>1979, p. 130), no qual os partidos são apenas “organizações de caçadores de empregos, elaborando suas plataformas que variam de acordo com as possibilidades de conseguir votos”. O líder é um negociante, o “empresário capitalista político que, por conta própria e correndo seu risco, fornece votos”. Uma vez conseguidos os votos, os cargos são livremente distribuídos a partidários sem outra qualificação al</w:t>
      </w:r>
      <w:r w:rsidR="001906EE">
        <w:rPr>
          <w:rFonts w:ascii="Times New Roman" w:eastAsia="Calibri" w:hAnsi="Times New Roman" w:cs="Times New Roman"/>
          <w:sz w:val="24"/>
          <w:szCs w:val="24"/>
        </w:rPr>
        <w:t>ém da lealdade ao líder partidário. Esse artigo de Weber foi originalmente uma palestra proferida em 1918 na Universidade de Munique.</w:t>
      </w:r>
    </w:p>
    <w:p w:rsidR="001906EE" w:rsidRDefault="001906EE" w:rsidP="00471CE8">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Foi claro para Weber na época a necessidade urgente de uma reforma do sistema americano:</w:t>
      </w:r>
    </w:p>
    <w:p w:rsidR="00367B12" w:rsidRDefault="00367B12" w:rsidP="00367B12">
      <w:pPr>
        <w:tabs>
          <w:tab w:val="left" w:pos="851"/>
        </w:tabs>
        <w:spacing w:after="0" w:line="240" w:lineRule="auto"/>
        <w:ind w:left="2268"/>
        <w:jc w:val="both"/>
        <w:rPr>
          <w:rFonts w:ascii="Times New Roman" w:eastAsia="Calibri" w:hAnsi="Times New Roman" w:cs="Times New Roman"/>
          <w:sz w:val="18"/>
          <w:szCs w:val="18"/>
        </w:rPr>
      </w:pPr>
      <w:r w:rsidRPr="00367B12">
        <w:rPr>
          <w:rFonts w:ascii="Times New Roman" w:eastAsia="Calibri" w:hAnsi="Times New Roman" w:cs="Times New Roman"/>
          <w:sz w:val="18"/>
          <w:szCs w:val="18"/>
        </w:rPr>
        <w:t>Na América, o sistema de despojos, apoiado desse modo, foi tecnicamente possível porque a cultura americana, com sua juventude, pode tolerar o controle puramente diletante. Com 300.000 ou 400.000 desses homens de partido sem outra qualificação a seu crédito além do fato de terem prestado bons serviços ao seu partido, esse estado de coisas não poderia existir, é claro, sem males enormes. Uma corrupção e um desperdício que não encontram paralelo só poderiam ser tolerados por um país com oportunidades econômicas ainda ilimitadas (WEBER, 1979, p. 131).</w:t>
      </w:r>
    </w:p>
    <w:p w:rsidR="00367B12" w:rsidRPr="00367B12" w:rsidRDefault="00367B12" w:rsidP="00367B12">
      <w:pPr>
        <w:tabs>
          <w:tab w:val="left" w:pos="851"/>
        </w:tabs>
        <w:spacing w:after="0" w:line="240" w:lineRule="auto"/>
        <w:ind w:left="2268"/>
        <w:jc w:val="both"/>
        <w:rPr>
          <w:rFonts w:ascii="Times New Roman" w:eastAsia="Calibri" w:hAnsi="Times New Roman" w:cs="Times New Roman"/>
          <w:sz w:val="18"/>
          <w:szCs w:val="18"/>
        </w:rPr>
      </w:pPr>
    </w:p>
    <w:p w:rsidR="00367B12" w:rsidRDefault="00367B12" w:rsidP="00367B12">
      <w:pPr>
        <w:tabs>
          <w:tab w:val="left" w:pos="851"/>
        </w:tabs>
        <w:spacing w:after="0" w:line="360" w:lineRule="auto"/>
        <w:jc w:val="both"/>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ab/>
        <w:t xml:space="preserve">Por essa razão, Weber defendia a política não mais como negócio, mas como uma vocação, um chamado a exercer uma missão, temperado com senso de proporções e responsabilidade pelas suas ações. </w:t>
      </w:r>
      <w:r w:rsidR="004D651A">
        <w:rPr>
          <w:rFonts w:ascii="Times New Roman" w:eastAsia="Times New Roman" w:hAnsi="Times New Roman" w:cs="Times New Roman"/>
          <w:iCs/>
          <w:sz w:val="20"/>
          <w:szCs w:val="20"/>
          <w:lang w:eastAsia="pt-BR"/>
        </w:rPr>
        <w:t>Isso é incompatível com uma “soberania das urnas”. Weber propõe basicamente uma democracia mais participativa, com maior controle sobre a atividade política:</w:t>
      </w:r>
    </w:p>
    <w:p w:rsidR="005F79F7" w:rsidRPr="004D651A" w:rsidRDefault="005F79F7" w:rsidP="004D651A">
      <w:pPr>
        <w:tabs>
          <w:tab w:val="left" w:pos="851"/>
        </w:tabs>
        <w:spacing w:after="0" w:line="240" w:lineRule="auto"/>
        <w:ind w:left="2268"/>
        <w:jc w:val="both"/>
        <w:rPr>
          <w:rFonts w:ascii="Times New Roman" w:eastAsia="Times New Roman" w:hAnsi="Times New Roman" w:cs="Times New Roman"/>
          <w:iCs/>
          <w:sz w:val="18"/>
          <w:szCs w:val="18"/>
          <w:lang w:eastAsia="pt-BR"/>
        </w:rPr>
      </w:pPr>
      <w:r w:rsidRPr="004D651A">
        <w:rPr>
          <w:rFonts w:ascii="Times New Roman" w:eastAsia="Times New Roman" w:hAnsi="Times New Roman" w:cs="Times New Roman"/>
          <w:iCs/>
          <w:sz w:val="18"/>
          <w:szCs w:val="18"/>
          <w:lang w:eastAsia="pt-BR"/>
        </w:rPr>
        <w:t xml:space="preserve">A política é um esforço tenaz e enérgico para atravessar grossas vigas de madeira. Tal esforço exige, </w:t>
      </w:r>
      <w:proofErr w:type="gramStart"/>
      <w:r w:rsidRPr="004D651A">
        <w:rPr>
          <w:rFonts w:ascii="Times New Roman" w:eastAsia="Times New Roman" w:hAnsi="Times New Roman" w:cs="Times New Roman"/>
          <w:iCs/>
          <w:sz w:val="18"/>
          <w:szCs w:val="18"/>
          <w:lang w:eastAsia="pt-BR"/>
        </w:rPr>
        <w:t>a</w:t>
      </w:r>
      <w:proofErr w:type="gramEnd"/>
      <w:r w:rsidRPr="004D651A">
        <w:rPr>
          <w:rFonts w:ascii="Times New Roman" w:eastAsia="Times New Roman" w:hAnsi="Times New Roman" w:cs="Times New Roman"/>
          <w:iCs/>
          <w:sz w:val="18"/>
          <w:szCs w:val="18"/>
          <w:lang w:eastAsia="pt-BR"/>
        </w:rPr>
        <w:t xml:space="preserve"> um tempo paixão e senso de proporções. É perfeitamente exato dizer – e toda a experiência histórica o confirma – que não se teria jamais atingido o possível, se não houvesse tentado o impossível. (WEBER, </w:t>
      </w:r>
      <w:r w:rsidR="004D651A" w:rsidRPr="004D651A">
        <w:rPr>
          <w:rFonts w:ascii="Times New Roman" w:eastAsia="Times New Roman" w:hAnsi="Times New Roman" w:cs="Times New Roman"/>
          <w:iCs/>
          <w:sz w:val="18"/>
          <w:szCs w:val="18"/>
          <w:lang w:eastAsia="pt-BR"/>
        </w:rPr>
        <w:t>1979</w:t>
      </w:r>
      <w:r w:rsidRPr="004D651A">
        <w:rPr>
          <w:rFonts w:ascii="Times New Roman" w:eastAsia="Times New Roman" w:hAnsi="Times New Roman" w:cs="Times New Roman"/>
          <w:iCs/>
          <w:sz w:val="18"/>
          <w:szCs w:val="18"/>
          <w:lang w:eastAsia="pt-BR"/>
        </w:rPr>
        <w:t>, p. 1</w:t>
      </w:r>
      <w:r w:rsidR="004D651A" w:rsidRPr="004D651A">
        <w:rPr>
          <w:rFonts w:ascii="Times New Roman" w:eastAsia="Times New Roman" w:hAnsi="Times New Roman" w:cs="Times New Roman"/>
          <w:iCs/>
          <w:sz w:val="18"/>
          <w:szCs w:val="18"/>
          <w:lang w:eastAsia="pt-BR"/>
        </w:rPr>
        <w:t>53</w:t>
      </w:r>
      <w:r w:rsidRPr="004D651A">
        <w:rPr>
          <w:rFonts w:ascii="Times New Roman" w:eastAsia="Times New Roman" w:hAnsi="Times New Roman" w:cs="Times New Roman"/>
          <w:iCs/>
          <w:sz w:val="18"/>
          <w:szCs w:val="18"/>
          <w:lang w:eastAsia="pt-BR"/>
        </w:rPr>
        <w:t>).</w:t>
      </w:r>
    </w:p>
    <w:p w:rsidR="0073039F" w:rsidRDefault="0073039F">
      <w:pPr>
        <w:rPr>
          <w:rFonts w:ascii="Times New Roman" w:hAnsi="Times New Roman" w:cs="Times New Roman"/>
          <w:sz w:val="24"/>
          <w:szCs w:val="24"/>
        </w:rPr>
      </w:pPr>
      <w:r>
        <w:rPr>
          <w:rFonts w:ascii="Times New Roman" w:hAnsi="Times New Roman" w:cs="Times New Roman"/>
          <w:sz w:val="24"/>
          <w:szCs w:val="24"/>
        </w:rPr>
        <w:br w:type="page"/>
      </w:r>
    </w:p>
    <w:p w:rsidR="004D328E" w:rsidRDefault="004D328E" w:rsidP="005F79F7">
      <w:pPr>
        <w:spacing w:after="0" w:line="360" w:lineRule="auto"/>
        <w:contextualSpacing/>
        <w:jc w:val="both"/>
        <w:rPr>
          <w:rFonts w:ascii="Times New Roman" w:hAnsi="Times New Roman" w:cs="Times New Roman"/>
          <w:sz w:val="24"/>
          <w:szCs w:val="24"/>
        </w:rPr>
      </w:pPr>
    </w:p>
    <w:p w:rsidR="00DB2C0A" w:rsidRPr="005722CE" w:rsidRDefault="00B07AC4" w:rsidP="005F79F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w:t>
      </w:r>
      <w:r w:rsidR="0073039F" w:rsidRPr="005722CE">
        <w:rPr>
          <w:rFonts w:ascii="Times New Roman" w:hAnsi="Times New Roman" w:cs="Times New Roman"/>
          <w:b/>
          <w:sz w:val="24"/>
          <w:szCs w:val="24"/>
        </w:rPr>
        <w:t xml:space="preserve">. </w:t>
      </w:r>
      <w:r w:rsidR="00DB2C0A" w:rsidRPr="005722CE">
        <w:rPr>
          <w:rFonts w:ascii="Times New Roman" w:hAnsi="Times New Roman" w:cs="Times New Roman"/>
          <w:b/>
          <w:sz w:val="24"/>
          <w:szCs w:val="24"/>
        </w:rPr>
        <w:t>Conclusão</w:t>
      </w:r>
    </w:p>
    <w:p w:rsidR="00DB2C0A" w:rsidRDefault="00DB2C0A" w:rsidP="005F79F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manifesto dos juristas </w:t>
      </w:r>
      <w:r w:rsidR="00AC5216">
        <w:rPr>
          <w:rFonts w:ascii="Times New Roman" w:hAnsi="Times New Roman" w:cs="Times New Roman"/>
          <w:sz w:val="24"/>
          <w:szCs w:val="24"/>
        </w:rPr>
        <w:t xml:space="preserve">entende o </w:t>
      </w:r>
      <w:r w:rsidR="00AC5216">
        <w:rPr>
          <w:rFonts w:ascii="Times New Roman" w:hAnsi="Times New Roman" w:cs="Times New Roman"/>
          <w:i/>
          <w:sz w:val="24"/>
          <w:szCs w:val="24"/>
        </w:rPr>
        <w:t>impeachment</w:t>
      </w:r>
      <w:r w:rsidR="00B04E96">
        <w:rPr>
          <w:rFonts w:ascii="Times New Roman" w:hAnsi="Times New Roman" w:cs="Times New Roman"/>
          <w:sz w:val="24"/>
          <w:szCs w:val="24"/>
        </w:rPr>
        <w:t xml:space="preserve"> como um risco para a estabilidade das instituições, e propõe uma solução ousada: a soberania das urnas, em lugar da soberania popular. </w:t>
      </w:r>
      <w:r w:rsidR="00AC5216">
        <w:rPr>
          <w:rFonts w:ascii="Times New Roman" w:hAnsi="Times New Roman" w:cs="Times New Roman"/>
          <w:sz w:val="24"/>
          <w:szCs w:val="24"/>
        </w:rPr>
        <w:t xml:space="preserve">Pela soberania das urnas, o governante eleito torna-se virtualmente inatingível, independente de seus méritos ou deméritos. Nas entrelinhas do manifesto, assinado em agosto de 2015, percebe-se que seus signatários desaprovam a política econômica da Presidente afastada, </w:t>
      </w:r>
      <w:r w:rsidR="00F41BAF">
        <w:rPr>
          <w:rFonts w:ascii="Times New Roman" w:hAnsi="Times New Roman" w:cs="Times New Roman"/>
          <w:sz w:val="24"/>
          <w:szCs w:val="24"/>
        </w:rPr>
        <w:t xml:space="preserve">e sequer afirmam sua inocência nos crimes de responsabilidade, </w:t>
      </w:r>
      <w:r w:rsidR="00AC5216">
        <w:rPr>
          <w:rFonts w:ascii="Times New Roman" w:hAnsi="Times New Roman" w:cs="Times New Roman"/>
          <w:sz w:val="24"/>
          <w:szCs w:val="24"/>
        </w:rPr>
        <w:t>mas temem que a alternativa seja a instabilidade política e o retorno da ditadura</w:t>
      </w:r>
      <w:r w:rsidR="003974DD">
        <w:rPr>
          <w:rFonts w:ascii="Times New Roman" w:hAnsi="Times New Roman" w:cs="Times New Roman"/>
          <w:sz w:val="24"/>
          <w:szCs w:val="24"/>
        </w:rPr>
        <w:t xml:space="preserve">. </w:t>
      </w:r>
      <w:r w:rsidR="00F41BAF">
        <w:rPr>
          <w:rFonts w:ascii="Times New Roman" w:hAnsi="Times New Roman" w:cs="Times New Roman"/>
          <w:sz w:val="24"/>
          <w:szCs w:val="24"/>
        </w:rPr>
        <w:t>Pelo manifesto, conclui-se que</w:t>
      </w:r>
      <w:r w:rsidR="003974DD">
        <w:rPr>
          <w:rFonts w:ascii="Times New Roman" w:hAnsi="Times New Roman" w:cs="Times New Roman"/>
          <w:sz w:val="24"/>
          <w:szCs w:val="24"/>
        </w:rPr>
        <w:t xml:space="preserve"> fins justificam os meios, </w:t>
      </w:r>
      <w:r w:rsidR="00410A49">
        <w:rPr>
          <w:rFonts w:ascii="Times New Roman" w:hAnsi="Times New Roman" w:cs="Times New Roman"/>
          <w:sz w:val="24"/>
          <w:szCs w:val="24"/>
        </w:rPr>
        <w:t>ou seja, tudo é válido para viabilizar a continuidade da normalidade democrática.</w:t>
      </w:r>
    </w:p>
    <w:p w:rsidR="00DB2C0A" w:rsidRDefault="00410A49" w:rsidP="005F79F7">
      <w:pPr>
        <w:spacing w:after="0" w:line="360" w:lineRule="auto"/>
        <w:contextualSpacing/>
        <w:jc w:val="both"/>
        <w:rPr>
          <w:rFonts w:ascii="Times New Roman" w:eastAsia="Times New Roman" w:hAnsi="Times New Roman" w:cs="Times New Roman"/>
          <w:iCs/>
          <w:sz w:val="24"/>
          <w:szCs w:val="24"/>
          <w:lang w:eastAsia="pt-BR"/>
        </w:rPr>
      </w:pPr>
      <w:r>
        <w:rPr>
          <w:rFonts w:ascii="Times New Roman" w:hAnsi="Times New Roman" w:cs="Times New Roman"/>
          <w:sz w:val="24"/>
          <w:szCs w:val="24"/>
        </w:rPr>
        <w:tab/>
        <w:t xml:space="preserve">O </w:t>
      </w:r>
      <w:r>
        <w:rPr>
          <w:rFonts w:ascii="Times New Roman" w:hAnsi="Times New Roman" w:cs="Times New Roman"/>
          <w:i/>
          <w:sz w:val="24"/>
          <w:szCs w:val="24"/>
        </w:rPr>
        <w:t>impeachment</w:t>
      </w:r>
      <w:r>
        <w:rPr>
          <w:rFonts w:ascii="Times New Roman" w:hAnsi="Times New Roman" w:cs="Times New Roman"/>
          <w:sz w:val="24"/>
          <w:szCs w:val="24"/>
        </w:rPr>
        <w:t xml:space="preserve">, contudo, não é o problema, é o sintoma. Sintoma de que o desperdício e a corrupção se tornaram dispendiosas para a sociedade brasileira e uma reforma política séria se faz urgente. O descrédito das instituições decorre da falta de resposta dos governantes aos questionamentos da sociedade, da ausência de responsabilidade pelos erros cometidos. </w:t>
      </w:r>
      <w:r w:rsidR="00472FC6">
        <w:rPr>
          <w:rFonts w:ascii="Times New Roman" w:hAnsi="Times New Roman" w:cs="Times New Roman"/>
          <w:sz w:val="24"/>
          <w:szCs w:val="24"/>
        </w:rPr>
        <w:t xml:space="preserve">O descrédito atinge os políticos profissionais de maneira geral. </w:t>
      </w:r>
      <w:r w:rsidR="00646677">
        <w:rPr>
          <w:rFonts w:ascii="Times New Roman" w:hAnsi="Times New Roman" w:cs="Times New Roman"/>
          <w:sz w:val="24"/>
          <w:szCs w:val="24"/>
        </w:rPr>
        <w:t>Nesse contexto, a legitimação pela legalidade não assegura a continuidade da democracia. Ao contrário, a sensação de impotência dos governados com a situação política</w:t>
      </w:r>
      <w:r w:rsidR="008F65C5">
        <w:rPr>
          <w:rFonts w:ascii="Times New Roman" w:hAnsi="Times New Roman" w:cs="Times New Roman"/>
          <w:sz w:val="24"/>
          <w:szCs w:val="24"/>
        </w:rPr>
        <w:t xml:space="preserve"> </w:t>
      </w:r>
      <w:r w:rsidR="00472FC6">
        <w:rPr>
          <w:rFonts w:ascii="Times New Roman" w:hAnsi="Times New Roman" w:cs="Times New Roman"/>
          <w:sz w:val="24"/>
          <w:szCs w:val="24"/>
        </w:rPr>
        <w:t>constitui</w:t>
      </w:r>
      <w:r w:rsidR="008F65C5">
        <w:rPr>
          <w:rFonts w:ascii="Times New Roman" w:hAnsi="Times New Roman" w:cs="Times New Roman"/>
          <w:sz w:val="24"/>
          <w:szCs w:val="24"/>
        </w:rPr>
        <w:t xml:space="preserve"> solo fértil para a ascensão de demagogos e ditadores. Se estivesse na Praça dos Três Poderes, Maquiavel </w:t>
      </w:r>
      <w:r w:rsidR="0073039F">
        <w:rPr>
          <w:rFonts w:ascii="Times New Roman" w:hAnsi="Times New Roman" w:cs="Times New Roman"/>
          <w:sz w:val="24"/>
          <w:szCs w:val="24"/>
        </w:rPr>
        <w:t>não aconselharia escolher a ordem, em lugar do aperfeiçoamento da democracia</w:t>
      </w:r>
      <w:r w:rsidR="008F65C5">
        <w:rPr>
          <w:rFonts w:ascii="Times New Roman" w:hAnsi="Times New Roman" w:cs="Times New Roman"/>
          <w:sz w:val="24"/>
          <w:szCs w:val="24"/>
        </w:rPr>
        <w:t xml:space="preserve">. </w:t>
      </w:r>
      <w:r w:rsidR="005914E8">
        <w:rPr>
          <w:rFonts w:ascii="Times New Roman" w:hAnsi="Times New Roman" w:cs="Times New Roman"/>
          <w:sz w:val="24"/>
          <w:szCs w:val="24"/>
        </w:rPr>
        <w:t xml:space="preserve">A máxima de que os fins justificam os meios, normalmente atribuída a ele, não se coaduna com sua admiração pela antiguidade clássica e a </w:t>
      </w:r>
      <w:r w:rsidR="00472FC6">
        <w:rPr>
          <w:rFonts w:ascii="Times New Roman" w:hAnsi="Times New Roman" w:cs="Times New Roman"/>
          <w:sz w:val="24"/>
          <w:szCs w:val="24"/>
        </w:rPr>
        <w:t>república</w:t>
      </w:r>
      <w:r w:rsidR="005914E8">
        <w:rPr>
          <w:rFonts w:ascii="Times New Roman" w:hAnsi="Times New Roman" w:cs="Times New Roman"/>
          <w:sz w:val="24"/>
          <w:szCs w:val="24"/>
        </w:rPr>
        <w:t xml:space="preserve"> romana. </w:t>
      </w:r>
      <w:r w:rsidR="0073039F">
        <w:rPr>
          <w:rFonts w:ascii="Times New Roman" w:hAnsi="Times New Roman" w:cs="Times New Roman"/>
          <w:sz w:val="24"/>
          <w:szCs w:val="24"/>
        </w:rPr>
        <w:t xml:space="preserve">A defesa da ordem a qualquer custo seria a escolha de Hegel, </w:t>
      </w:r>
      <w:r w:rsidR="00472FC6">
        <w:rPr>
          <w:rFonts w:ascii="Times New Roman" w:hAnsi="Times New Roman" w:cs="Times New Roman"/>
          <w:sz w:val="24"/>
          <w:szCs w:val="24"/>
        </w:rPr>
        <w:t>grande advogado da unificação alemã</w:t>
      </w:r>
      <w:r w:rsidR="008F1EF5">
        <w:rPr>
          <w:rFonts w:ascii="Times New Roman" w:hAnsi="Times New Roman" w:cs="Times New Roman"/>
          <w:sz w:val="24"/>
          <w:szCs w:val="24"/>
        </w:rPr>
        <w:t>.</w:t>
      </w:r>
      <w:r w:rsidR="0073039F">
        <w:rPr>
          <w:rFonts w:ascii="Times New Roman" w:hAnsi="Times New Roman" w:cs="Times New Roman"/>
          <w:sz w:val="24"/>
          <w:szCs w:val="24"/>
        </w:rPr>
        <w:t xml:space="preserve"> </w:t>
      </w:r>
      <w:r w:rsidR="008F65C5" w:rsidRPr="00B20B14">
        <w:rPr>
          <w:rFonts w:ascii="Times New Roman" w:hAnsi="Times New Roman" w:cs="Times New Roman"/>
          <w:sz w:val="24"/>
          <w:szCs w:val="24"/>
        </w:rPr>
        <w:t>Nas palavras de Weber, “</w:t>
      </w:r>
      <w:r w:rsidR="008F65C5" w:rsidRPr="00B20B14">
        <w:rPr>
          <w:rFonts w:ascii="Times New Roman" w:eastAsia="Times New Roman" w:hAnsi="Times New Roman" w:cs="Times New Roman"/>
          <w:iCs/>
          <w:sz w:val="24"/>
          <w:szCs w:val="24"/>
          <w:lang w:eastAsia="pt-BR"/>
        </w:rPr>
        <w:t>não se teria jamais atingido o possível, se não houvesse tentado o impossível”</w:t>
      </w:r>
      <w:r w:rsidR="00B20B14">
        <w:rPr>
          <w:rFonts w:ascii="Times New Roman" w:eastAsia="Times New Roman" w:hAnsi="Times New Roman" w:cs="Times New Roman"/>
          <w:iCs/>
          <w:sz w:val="24"/>
          <w:szCs w:val="24"/>
          <w:lang w:eastAsia="pt-BR"/>
        </w:rPr>
        <w:t>.</w:t>
      </w:r>
      <w:r w:rsidR="005914E8">
        <w:rPr>
          <w:rFonts w:ascii="Times New Roman" w:eastAsia="Times New Roman" w:hAnsi="Times New Roman" w:cs="Times New Roman"/>
          <w:iCs/>
          <w:sz w:val="24"/>
          <w:szCs w:val="24"/>
          <w:lang w:eastAsia="pt-BR"/>
        </w:rPr>
        <w:t xml:space="preserve"> Não podemos construir uma democracia mais forte e representativa se não aceitarmos o desafio de transcender nossa herança de paternalismo e autoritarismo.</w:t>
      </w:r>
    </w:p>
    <w:p w:rsidR="00B07AC4" w:rsidRDefault="00B07AC4">
      <w:pPr>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br w:type="page"/>
      </w:r>
    </w:p>
    <w:p w:rsidR="00472FC6" w:rsidRDefault="00472FC6" w:rsidP="005F79F7">
      <w:pPr>
        <w:spacing w:after="0" w:line="360" w:lineRule="auto"/>
        <w:contextualSpacing/>
        <w:jc w:val="both"/>
        <w:rPr>
          <w:rFonts w:ascii="Times New Roman" w:eastAsia="Times New Roman" w:hAnsi="Times New Roman" w:cs="Times New Roman"/>
          <w:iCs/>
          <w:sz w:val="24"/>
          <w:szCs w:val="24"/>
          <w:lang w:eastAsia="pt-BR"/>
        </w:rPr>
      </w:pPr>
    </w:p>
    <w:p w:rsidR="00472FC6" w:rsidRDefault="00472FC6" w:rsidP="005F79F7">
      <w:pPr>
        <w:spacing w:after="0" w:line="360" w:lineRule="auto"/>
        <w:contextualSpacing/>
        <w:jc w:val="both"/>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6</w:t>
      </w:r>
      <w:r w:rsidRPr="00472FC6">
        <w:rPr>
          <w:rFonts w:ascii="Times New Roman" w:eastAsia="Times New Roman" w:hAnsi="Times New Roman" w:cs="Times New Roman"/>
          <w:b/>
          <w:iCs/>
          <w:sz w:val="24"/>
          <w:szCs w:val="24"/>
          <w:lang w:eastAsia="pt-BR"/>
        </w:rPr>
        <w:t>. Referências</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ADOLFO, Luiz Gonzaga Silva, </w:t>
      </w:r>
      <w:r w:rsidRPr="006334FB">
        <w:rPr>
          <w:rFonts w:ascii="Times New Roman" w:eastAsia="Times New Roman" w:hAnsi="Times New Roman" w:cs="Times New Roman"/>
          <w:b/>
          <w:sz w:val="24"/>
          <w:szCs w:val="24"/>
          <w:lang w:eastAsia="pt-BR"/>
        </w:rPr>
        <w:t>Globalização e estado contemporâneo</w:t>
      </w:r>
      <w:r w:rsidRPr="00B563BC">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sz w:val="24"/>
          <w:szCs w:val="24"/>
          <w:lang w:eastAsia="pt-BR"/>
        </w:rPr>
        <w:t>São Paulo, Memória Jurídica, 2001.</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BARACHO, </w:t>
      </w:r>
      <w:r>
        <w:rPr>
          <w:rFonts w:ascii="Times New Roman" w:eastAsia="Times New Roman" w:hAnsi="Times New Roman" w:cs="Times New Roman"/>
          <w:sz w:val="24"/>
          <w:szCs w:val="24"/>
          <w:lang w:eastAsia="pt-BR"/>
        </w:rPr>
        <w:tab/>
        <w:t xml:space="preserve">José Alfredo de Oliveira, </w:t>
      </w:r>
      <w:r w:rsidRPr="00A62571">
        <w:rPr>
          <w:rFonts w:ascii="Times New Roman" w:eastAsia="Times New Roman" w:hAnsi="Times New Roman" w:cs="Times New Roman"/>
          <w:sz w:val="24"/>
          <w:szCs w:val="24"/>
          <w:u w:val="single"/>
          <w:lang w:eastAsia="pt-BR"/>
        </w:rPr>
        <w:t>Teoria geral da soberania</w:t>
      </w:r>
      <w:r>
        <w:rPr>
          <w:rFonts w:ascii="Times New Roman" w:eastAsia="Times New Roman" w:hAnsi="Times New Roman" w:cs="Times New Roman"/>
          <w:sz w:val="24"/>
          <w:szCs w:val="24"/>
          <w:lang w:eastAsia="pt-BR"/>
        </w:rPr>
        <w:t xml:space="preserve">, in </w:t>
      </w:r>
      <w:r w:rsidRPr="006334FB">
        <w:rPr>
          <w:rFonts w:ascii="Times New Roman" w:eastAsia="Times New Roman" w:hAnsi="Times New Roman" w:cs="Times New Roman"/>
          <w:b/>
          <w:sz w:val="24"/>
          <w:szCs w:val="24"/>
          <w:lang w:eastAsia="pt-BR"/>
        </w:rPr>
        <w:t xml:space="preserve">Direito e Política, Ensaios Selecionados, </w:t>
      </w:r>
      <w:r>
        <w:rPr>
          <w:rFonts w:ascii="Times New Roman" w:eastAsia="Times New Roman" w:hAnsi="Times New Roman" w:cs="Times New Roman"/>
          <w:sz w:val="24"/>
          <w:szCs w:val="24"/>
          <w:lang w:eastAsia="pt-BR"/>
        </w:rPr>
        <w:t xml:space="preserve">Florianópolis, </w:t>
      </w:r>
      <w:proofErr w:type="spellStart"/>
      <w:r>
        <w:rPr>
          <w:rFonts w:ascii="Times New Roman" w:eastAsia="Times New Roman" w:hAnsi="Times New Roman" w:cs="Times New Roman"/>
          <w:sz w:val="24"/>
          <w:szCs w:val="24"/>
          <w:lang w:eastAsia="pt-BR"/>
        </w:rPr>
        <w:t>Conpedi</w:t>
      </w:r>
      <w:proofErr w:type="spellEnd"/>
      <w:r>
        <w:rPr>
          <w:rFonts w:ascii="Times New Roman" w:eastAsia="Times New Roman" w:hAnsi="Times New Roman" w:cs="Times New Roman"/>
          <w:sz w:val="24"/>
          <w:szCs w:val="24"/>
          <w:lang w:eastAsia="pt-BR"/>
        </w:rPr>
        <w:t>, 2015.</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CASSIRER, Ernst, </w:t>
      </w:r>
      <w:r w:rsidRPr="006334FB">
        <w:rPr>
          <w:rFonts w:ascii="Times New Roman" w:eastAsia="Times New Roman" w:hAnsi="Times New Roman" w:cs="Times New Roman"/>
          <w:b/>
          <w:sz w:val="24"/>
          <w:szCs w:val="24"/>
          <w:lang w:eastAsia="pt-BR"/>
        </w:rPr>
        <w:t>O Mito do Estado,</w:t>
      </w:r>
      <w:r>
        <w:rPr>
          <w:rFonts w:ascii="Times New Roman" w:eastAsia="Times New Roman" w:hAnsi="Times New Roman" w:cs="Times New Roman"/>
          <w:sz w:val="24"/>
          <w:szCs w:val="24"/>
          <w:lang w:eastAsia="pt-BR"/>
        </w:rPr>
        <w:t xml:space="preserve"> São Paulo, </w:t>
      </w:r>
      <w:proofErr w:type="spellStart"/>
      <w:r>
        <w:rPr>
          <w:rFonts w:ascii="Times New Roman" w:eastAsia="Times New Roman" w:hAnsi="Times New Roman" w:cs="Times New Roman"/>
          <w:sz w:val="24"/>
          <w:szCs w:val="24"/>
          <w:lang w:eastAsia="pt-BR"/>
        </w:rPr>
        <w:t>Codex</w:t>
      </w:r>
      <w:proofErr w:type="spellEnd"/>
      <w:r>
        <w:rPr>
          <w:rFonts w:ascii="Times New Roman" w:eastAsia="Times New Roman" w:hAnsi="Times New Roman" w:cs="Times New Roman"/>
          <w:sz w:val="24"/>
          <w:szCs w:val="24"/>
          <w:lang w:eastAsia="pt-BR"/>
        </w:rPr>
        <w:t>, 2003.</w:t>
      </w:r>
    </w:p>
    <w:p w:rsidR="006334FB" w:rsidRPr="00B563BC"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CASTRO, Flávia Rodrigues </w:t>
      </w:r>
      <w:proofErr w:type="gramStart"/>
      <w:r>
        <w:rPr>
          <w:rFonts w:ascii="Times New Roman" w:eastAsia="Times New Roman" w:hAnsi="Times New Roman" w:cs="Times New Roman"/>
          <w:sz w:val="24"/>
          <w:szCs w:val="24"/>
          <w:lang w:eastAsia="pt-BR"/>
        </w:rPr>
        <w:t>et</w:t>
      </w:r>
      <w:proofErr w:type="gramEnd"/>
      <w:r>
        <w:rPr>
          <w:rFonts w:ascii="Times New Roman" w:eastAsia="Times New Roman" w:hAnsi="Times New Roman" w:cs="Times New Roman"/>
          <w:sz w:val="24"/>
          <w:szCs w:val="24"/>
          <w:lang w:eastAsia="pt-BR"/>
        </w:rPr>
        <w:t xml:space="preserve"> COSTA, </w:t>
      </w:r>
      <w:r w:rsidRPr="00B563BC">
        <w:rPr>
          <w:rFonts w:ascii="Times New Roman" w:eastAsia="Times New Roman" w:hAnsi="Times New Roman" w:cs="Times New Roman"/>
          <w:sz w:val="24"/>
          <w:szCs w:val="24"/>
          <w:u w:val="single"/>
          <w:lang w:eastAsia="pt-BR"/>
        </w:rPr>
        <w:t xml:space="preserve">Frederico Carlos de Sá, Segurança Humana </w:t>
      </w:r>
      <w:r>
        <w:rPr>
          <w:rFonts w:ascii="Times New Roman" w:eastAsia="Times New Roman" w:hAnsi="Times New Roman" w:cs="Times New Roman"/>
          <w:sz w:val="24"/>
          <w:szCs w:val="24"/>
          <w:u w:val="single"/>
          <w:lang w:eastAsia="pt-BR"/>
        </w:rPr>
        <w:t xml:space="preserve">e o novo conceito de soberania, </w:t>
      </w:r>
      <w:r w:rsidRPr="006334FB">
        <w:rPr>
          <w:rFonts w:ascii="Times New Roman" w:eastAsia="Times New Roman" w:hAnsi="Times New Roman" w:cs="Times New Roman"/>
          <w:sz w:val="24"/>
          <w:szCs w:val="24"/>
          <w:lang w:eastAsia="pt-BR"/>
        </w:rPr>
        <w:t>Revista da Escola de Guerra Naval</w:t>
      </w:r>
      <w:r>
        <w:rPr>
          <w:rFonts w:ascii="Times New Roman" w:eastAsia="Times New Roman" w:hAnsi="Times New Roman" w:cs="Times New Roman"/>
          <w:sz w:val="24"/>
          <w:szCs w:val="24"/>
          <w:lang w:eastAsia="pt-BR"/>
        </w:rPr>
        <w:t xml:space="preserve">, v. 20, n. 2, </w:t>
      </w:r>
      <w:proofErr w:type="spellStart"/>
      <w:r>
        <w:rPr>
          <w:rFonts w:ascii="Times New Roman" w:eastAsia="Times New Roman" w:hAnsi="Times New Roman" w:cs="Times New Roman"/>
          <w:sz w:val="24"/>
          <w:szCs w:val="24"/>
          <w:lang w:eastAsia="pt-BR"/>
        </w:rPr>
        <w:t>Jul</w:t>
      </w:r>
      <w:proofErr w:type="spellEnd"/>
      <w:r>
        <w:rPr>
          <w:rFonts w:ascii="Times New Roman" w:eastAsia="Times New Roman" w:hAnsi="Times New Roman" w:cs="Times New Roman"/>
          <w:sz w:val="24"/>
          <w:szCs w:val="24"/>
          <w:lang w:eastAsia="pt-BR"/>
        </w:rPr>
        <w:t>/Dez 2014.</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CONSTITUIÇÃO DA REPÚBLICA FEDERATIVA DO BRASIL, disponível em </w:t>
      </w:r>
      <w:hyperlink r:id="rId10" w:history="1">
        <w:r w:rsidRPr="006334FB">
          <w:rPr>
            <w:rStyle w:val="Hyperlink"/>
            <w:rFonts w:ascii="Times New Roman" w:eastAsia="Times New Roman" w:hAnsi="Times New Roman" w:cs="Times New Roman"/>
            <w:color w:val="auto"/>
            <w:sz w:val="24"/>
            <w:szCs w:val="24"/>
            <w:lang w:eastAsia="pt-BR"/>
          </w:rPr>
          <w:t>http://www.planalto.gov.br/ccivil_03/Constituicao/Constituicao.htm</w:t>
        </w:r>
      </w:hyperlink>
      <w:r>
        <w:rPr>
          <w:rFonts w:ascii="Times New Roman" w:eastAsia="Times New Roman" w:hAnsi="Times New Roman" w:cs="Times New Roman"/>
          <w:sz w:val="24"/>
          <w:szCs w:val="24"/>
          <w:lang w:eastAsia="pt-BR"/>
        </w:rPr>
        <w:t>, acesso em 29/03/2016.</w:t>
      </w:r>
    </w:p>
    <w:p w:rsidR="005722CE" w:rsidRPr="00615F8A" w:rsidRDefault="005722CE"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DAMATTA, Roberto, </w:t>
      </w:r>
      <w:r w:rsidRPr="005722CE">
        <w:rPr>
          <w:rFonts w:ascii="Times New Roman" w:eastAsia="Times New Roman" w:hAnsi="Times New Roman" w:cs="Times New Roman"/>
          <w:b/>
          <w:sz w:val="24"/>
          <w:szCs w:val="24"/>
          <w:lang w:eastAsia="pt-BR"/>
        </w:rPr>
        <w:t>A casa e a rua: espaço, cidadania, mulher e morte no Brasil</w:t>
      </w:r>
      <w:r>
        <w:rPr>
          <w:rFonts w:ascii="Times New Roman" w:eastAsia="Times New Roman" w:hAnsi="Times New Roman" w:cs="Times New Roman"/>
          <w:sz w:val="24"/>
          <w:szCs w:val="24"/>
          <w:lang w:eastAsia="pt-BR"/>
        </w:rPr>
        <w:t>, São Paulo, Rocco, 1997.</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HEGEL, Georg Wilhelm Friedrich, </w:t>
      </w:r>
      <w:r w:rsidRPr="006334FB">
        <w:rPr>
          <w:rFonts w:ascii="Times New Roman" w:eastAsia="Times New Roman" w:hAnsi="Times New Roman" w:cs="Times New Roman"/>
          <w:b/>
          <w:sz w:val="24"/>
          <w:szCs w:val="24"/>
          <w:lang w:eastAsia="pt-BR"/>
        </w:rPr>
        <w:t xml:space="preserve">Fenomenologia do </w:t>
      </w:r>
      <w:r>
        <w:rPr>
          <w:rFonts w:ascii="Times New Roman" w:eastAsia="Times New Roman" w:hAnsi="Times New Roman" w:cs="Times New Roman"/>
          <w:b/>
          <w:sz w:val="24"/>
          <w:szCs w:val="24"/>
          <w:lang w:eastAsia="pt-BR"/>
        </w:rPr>
        <w:t>e</w:t>
      </w:r>
      <w:r w:rsidRPr="006334FB">
        <w:rPr>
          <w:rFonts w:ascii="Times New Roman" w:eastAsia="Times New Roman" w:hAnsi="Times New Roman" w:cs="Times New Roman"/>
          <w:b/>
          <w:sz w:val="24"/>
          <w:szCs w:val="24"/>
          <w:lang w:eastAsia="pt-BR"/>
        </w:rPr>
        <w:t>spírito</w:t>
      </w:r>
      <w:r>
        <w:rPr>
          <w:rFonts w:ascii="Times New Roman" w:eastAsia="Times New Roman" w:hAnsi="Times New Roman" w:cs="Times New Roman"/>
          <w:sz w:val="24"/>
          <w:szCs w:val="24"/>
          <w:lang w:eastAsia="pt-BR"/>
        </w:rPr>
        <w:t>, Petrópolis, Vozes, 2014.</w:t>
      </w:r>
    </w:p>
    <w:p w:rsidR="006334FB" w:rsidRP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proofErr w:type="spellStart"/>
      <w:r w:rsidRPr="006334FB">
        <w:rPr>
          <w:rFonts w:ascii="Times New Roman" w:hAnsi="Times New Roman" w:cs="Times New Roman"/>
          <w:sz w:val="24"/>
          <w:szCs w:val="24"/>
        </w:rPr>
        <w:t>Levebvre</w:t>
      </w:r>
      <w:proofErr w:type="spellEnd"/>
      <w:r w:rsidRPr="006334FB">
        <w:rPr>
          <w:rFonts w:ascii="Times New Roman" w:hAnsi="Times New Roman" w:cs="Times New Roman"/>
          <w:sz w:val="24"/>
          <w:szCs w:val="24"/>
        </w:rPr>
        <w:t xml:space="preserve">, Georges, </w:t>
      </w:r>
      <w:r w:rsidRPr="006334FB">
        <w:rPr>
          <w:rFonts w:ascii="Times New Roman" w:hAnsi="Times New Roman" w:cs="Times New Roman"/>
          <w:b/>
          <w:sz w:val="24"/>
          <w:szCs w:val="24"/>
        </w:rPr>
        <w:t>O grande medo de 1789,</w:t>
      </w:r>
      <w:r w:rsidRPr="006334FB">
        <w:rPr>
          <w:rFonts w:ascii="Times New Roman" w:hAnsi="Times New Roman" w:cs="Times New Roman"/>
          <w:sz w:val="24"/>
          <w:szCs w:val="24"/>
        </w:rPr>
        <w:t xml:space="preserve"> </w:t>
      </w:r>
    </w:p>
    <w:p w:rsidR="006334FB" w:rsidRDefault="006334FB" w:rsidP="006334FB">
      <w:pP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MAQUIAVEL, Nicolau, </w:t>
      </w:r>
      <w:r w:rsidRPr="006334FB">
        <w:rPr>
          <w:rFonts w:ascii="Times New Roman" w:eastAsia="Times New Roman" w:hAnsi="Times New Roman" w:cs="Times New Roman"/>
          <w:b/>
          <w:sz w:val="24"/>
          <w:szCs w:val="24"/>
          <w:lang w:eastAsia="pt-BR"/>
        </w:rPr>
        <w:t>O Príncipe,</w:t>
      </w:r>
      <w:r>
        <w:rPr>
          <w:rFonts w:ascii="Times New Roman" w:eastAsia="Times New Roman" w:hAnsi="Times New Roman" w:cs="Times New Roman"/>
          <w:sz w:val="24"/>
          <w:szCs w:val="24"/>
          <w:lang w:eastAsia="pt-BR"/>
        </w:rPr>
        <w:t xml:space="preserve"> São Paulo, Círculo do Livro, 1983.</w:t>
      </w:r>
    </w:p>
    <w:p w:rsidR="006334FB" w:rsidRPr="00831227" w:rsidRDefault="006334FB" w:rsidP="006334FB">
      <w:pPr>
        <w:tabs>
          <w:tab w:val="left" w:pos="851"/>
        </w:tabs>
        <w:spacing w:after="0" w:line="360" w:lineRule="auto"/>
        <w:jc w:val="both"/>
        <w:rPr>
          <w:rFonts w:ascii="Times New Roman" w:hAnsi="Times New Roman" w:cs="Times New Roman"/>
          <w:sz w:val="24"/>
          <w:szCs w:val="24"/>
        </w:rPr>
      </w:pPr>
      <w:r w:rsidRPr="00831227">
        <w:rPr>
          <w:rFonts w:ascii="Times New Roman" w:hAnsi="Times New Roman" w:cs="Times New Roman"/>
          <w:sz w:val="24"/>
          <w:szCs w:val="24"/>
        </w:rPr>
        <w:t xml:space="preserve">WEBER, Max, </w:t>
      </w:r>
      <w:r w:rsidRPr="006334FB">
        <w:rPr>
          <w:rFonts w:ascii="Times New Roman" w:hAnsi="Times New Roman" w:cs="Times New Roman"/>
          <w:b/>
          <w:sz w:val="24"/>
          <w:szCs w:val="24"/>
        </w:rPr>
        <w:t>Ensaios de Sociologia,</w:t>
      </w:r>
      <w:r w:rsidRPr="00831227">
        <w:rPr>
          <w:rFonts w:ascii="Times New Roman" w:hAnsi="Times New Roman" w:cs="Times New Roman"/>
          <w:sz w:val="24"/>
          <w:szCs w:val="24"/>
        </w:rPr>
        <w:t xml:space="preserve"> </w:t>
      </w:r>
      <w:r>
        <w:rPr>
          <w:rFonts w:ascii="Times New Roman" w:hAnsi="Times New Roman" w:cs="Times New Roman"/>
          <w:sz w:val="24"/>
          <w:szCs w:val="24"/>
        </w:rPr>
        <w:t>Rio de Janeiro</w:t>
      </w:r>
      <w:r w:rsidRPr="00831227">
        <w:rPr>
          <w:rFonts w:ascii="Times New Roman" w:hAnsi="Times New Roman" w:cs="Times New Roman"/>
          <w:sz w:val="24"/>
          <w:szCs w:val="24"/>
        </w:rPr>
        <w:t xml:space="preserve">, </w:t>
      </w:r>
      <w:r>
        <w:rPr>
          <w:rFonts w:ascii="Times New Roman" w:hAnsi="Times New Roman" w:cs="Times New Roman"/>
          <w:sz w:val="24"/>
          <w:szCs w:val="24"/>
        </w:rPr>
        <w:t>Zahar editores, 1979</w:t>
      </w:r>
      <w:r w:rsidRPr="00831227">
        <w:rPr>
          <w:rFonts w:ascii="Times New Roman" w:hAnsi="Times New Roman" w:cs="Times New Roman"/>
          <w:sz w:val="24"/>
          <w:szCs w:val="24"/>
        </w:rPr>
        <w:t>.</w:t>
      </w:r>
    </w:p>
    <w:p w:rsidR="006334FB" w:rsidRPr="00472FC6" w:rsidRDefault="006334FB" w:rsidP="005F79F7">
      <w:pPr>
        <w:spacing w:after="0" w:line="360" w:lineRule="auto"/>
        <w:contextualSpacing/>
        <w:jc w:val="both"/>
        <w:rPr>
          <w:rFonts w:ascii="Times New Roman" w:hAnsi="Times New Roman" w:cs="Times New Roman"/>
          <w:b/>
          <w:sz w:val="24"/>
          <w:szCs w:val="24"/>
        </w:rPr>
      </w:pPr>
    </w:p>
    <w:sectPr w:rsidR="006334FB" w:rsidRPr="00472FC6" w:rsidSect="00336F8D">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DC" w:rsidRDefault="000D1CDC" w:rsidP="00E00D44">
      <w:pPr>
        <w:spacing w:after="0" w:line="240" w:lineRule="auto"/>
      </w:pPr>
      <w:r>
        <w:separator/>
      </w:r>
    </w:p>
  </w:endnote>
  <w:endnote w:type="continuationSeparator" w:id="0">
    <w:p w:rsidR="000D1CDC" w:rsidRDefault="000D1CDC" w:rsidP="00E0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DC" w:rsidRDefault="000D1CDC" w:rsidP="00E00D44">
      <w:pPr>
        <w:spacing w:after="0" w:line="240" w:lineRule="auto"/>
      </w:pPr>
      <w:r>
        <w:separator/>
      </w:r>
    </w:p>
  </w:footnote>
  <w:footnote w:type="continuationSeparator" w:id="0">
    <w:p w:rsidR="000D1CDC" w:rsidRDefault="000D1CDC" w:rsidP="00E00D44">
      <w:pPr>
        <w:spacing w:after="0" w:line="240" w:lineRule="auto"/>
      </w:pPr>
      <w:r>
        <w:continuationSeparator/>
      </w:r>
    </w:p>
  </w:footnote>
  <w:footnote w:id="1">
    <w:p w:rsidR="0080147E" w:rsidRPr="0073039F" w:rsidRDefault="0080147E" w:rsidP="0080147E">
      <w:pPr>
        <w:pStyle w:val="Textodenotaderodap"/>
        <w:jc w:val="both"/>
        <w:rPr>
          <w:rFonts w:ascii="Times New Roman" w:hAnsi="Times New Roman" w:cs="Times New Roman"/>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A questão é desenvolvida por Roberto da Matta no livro </w:t>
      </w:r>
      <w:r w:rsidRPr="0073039F">
        <w:rPr>
          <w:rFonts w:ascii="Times New Roman" w:hAnsi="Times New Roman" w:cs="Times New Roman"/>
          <w:b/>
          <w:sz w:val="18"/>
          <w:szCs w:val="18"/>
        </w:rPr>
        <w:t xml:space="preserve">A casa e a Rua, </w:t>
      </w:r>
      <w:r w:rsidRPr="0073039F">
        <w:rPr>
          <w:rFonts w:ascii="Times New Roman" w:hAnsi="Times New Roman" w:cs="Times New Roman"/>
          <w:sz w:val="18"/>
          <w:szCs w:val="18"/>
        </w:rPr>
        <w:t xml:space="preserve">no qual se desenvolve a questão da cidadania no Brasil, diante do obstáculo representado pelo sentimento </w:t>
      </w:r>
      <w:r w:rsidR="006861B6" w:rsidRPr="0073039F">
        <w:rPr>
          <w:rFonts w:ascii="Times New Roman" w:hAnsi="Times New Roman" w:cs="Times New Roman"/>
          <w:sz w:val="18"/>
          <w:szCs w:val="18"/>
        </w:rPr>
        <w:t>de pertencimento a uma rede de relações de família e amizade.</w:t>
      </w:r>
    </w:p>
  </w:footnote>
  <w:footnote w:id="2">
    <w:p w:rsidR="00E00D44" w:rsidRPr="0073039F" w:rsidRDefault="00E00D44" w:rsidP="0080147E">
      <w:pPr>
        <w:pStyle w:val="Textodenotaderodap"/>
        <w:jc w:val="both"/>
        <w:rPr>
          <w:rFonts w:ascii="Times New Roman" w:hAnsi="Times New Roman" w:cs="Times New Roman"/>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Para maiores detalhes, leia-se </w:t>
      </w:r>
      <w:r w:rsidRPr="0073039F">
        <w:rPr>
          <w:rFonts w:ascii="Times New Roman" w:hAnsi="Times New Roman" w:cs="Times New Roman"/>
          <w:b/>
          <w:sz w:val="18"/>
          <w:szCs w:val="18"/>
        </w:rPr>
        <w:t>O grande medo de 1789,</w:t>
      </w:r>
      <w:r w:rsidRPr="0073039F">
        <w:rPr>
          <w:rFonts w:ascii="Times New Roman" w:hAnsi="Times New Roman" w:cs="Times New Roman"/>
          <w:sz w:val="18"/>
          <w:szCs w:val="18"/>
        </w:rPr>
        <w:t xml:space="preserve"> de Georges </w:t>
      </w:r>
      <w:proofErr w:type="spellStart"/>
      <w:r w:rsidRPr="0073039F">
        <w:rPr>
          <w:rFonts w:ascii="Times New Roman" w:hAnsi="Times New Roman" w:cs="Times New Roman"/>
          <w:sz w:val="18"/>
          <w:szCs w:val="18"/>
        </w:rPr>
        <w:t>Levebvre</w:t>
      </w:r>
      <w:proofErr w:type="spellEnd"/>
      <w:r w:rsidRPr="0073039F">
        <w:rPr>
          <w:rFonts w:ascii="Times New Roman" w:hAnsi="Times New Roman" w:cs="Times New Roman"/>
          <w:sz w:val="18"/>
          <w:szCs w:val="18"/>
        </w:rPr>
        <w:t>, que descreve o pânico do campesinato na França durante o início da Revolução e sua credulidade diante dos boatos mais absurdos e fantasiosos.</w:t>
      </w:r>
    </w:p>
  </w:footnote>
  <w:footnote w:id="3">
    <w:p w:rsidR="003D7277" w:rsidRPr="0073039F" w:rsidRDefault="003D7277" w:rsidP="0080147E">
      <w:pPr>
        <w:pStyle w:val="Textodenotaderodap"/>
        <w:jc w:val="both"/>
        <w:rPr>
          <w:rFonts w:ascii="Times New Roman" w:hAnsi="Times New Roman" w:cs="Times New Roman"/>
          <w:b/>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O pedido de </w:t>
      </w:r>
      <w:r w:rsidRPr="0073039F">
        <w:rPr>
          <w:rFonts w:ascii="Times New Roman" w:hAnsi="Times New Roman" w:cs="Times New Roman"/>
          <w:i/>
          <w:sz w:val="18"/>
          <w:szCs w:val="18"/>
        </w:rPr>
        <w:t xml:space="preserve">impeachment afirma textualmente: </w:t>
      </w:r>
      <w:r w:rsidRPr="0073039F">
        <w:rPr>
          <w:rFonts w:ascii="Times New Roman" w:hAnsi="Times New Roman" w:cs="Times New Roman"/>
          <w:sz w:val="18"/>
          <w:szCs w:val="18"/>
        </w:rPr>
        <w:t xml:space="preserve">Em 2015, em diversas oportunidades, a população foi maciçamente às ruas, em números muito superiores ao contingente de pessoas que se mobilizou em 1992. Pouco antes da manifestação do dia 16 de agosto, ao lado de outros tantos brasileiros, os três denunciantes gravaram vídeo para o Movimento Vem pra Rua, convidando a população a se mobilizar. O vídeo feito com o primeiro signatário, bem como carta de sua autoria, lida por Rogério </w:t>
      </w:r>
      <w:proofErr w:type="spellStart"/>
      <w:r w:rsidRPr="0073039F">
        <w:rPr>
          <w:rFonts w:ascii="Times New Roman" w:hAnsi="Times New Roman" w:cs="Times New Roman"/>
          <w:sz w:val="18"/>
          <w:szCs w:val="18"/>
        </w:rPr>
        <w:t>Chequer</w:t>
      </w:r>
      <w:proofErr w:type="spellEnd"/>
      <w:r w:rsidRPr="0073039F">
        <w:rPr>
          <w:rFonts w:ascii="Times New Roman" w:hAnsi="Times New Roman" w:cs="Times New Roman"/>
          <w:sz w:val="18"/>
          <w:szCs w:val="18"/>
        </w:rPr>
        <w:t xml:space="preserve">, um dos líderes de tal Movimento, evidencia que, de há muito, estamos vivendo em uma falsa Democracia, sendo certo que </w:t>
      </w:r>
      <w:r w:rsidRPr="0073039F">
        <w:rPr>
          <w:rFonts w:ascii="Times New Roman" w:hAnsi="Times New Roman" w:cs="Times New Roman"/>
          <w:b/>
          <w:sz w:val="18"/>
          <w:szCs w:val="18"/>
        </w:rPr>
        <w:t xml:space="preserve">o resgate da verdadeira se faz </w:t>
      </w:r>
      <w:proofErr w:type="gramStart"/>
      <w:r w:rsidRPr="0073039F">
        <w:rPr>
          <w:rFonts w:ascii="Times New Roman" w:hAnsi="Times New Roman" w:cs="Times New Roman"/>
          <w:b/>
          <w:sz w:val="18"/>
          <w:szCs w:val="18"/>
        </w:rPr>
        <w:t>necessário.</w:t>
      </w:r>
      <w:proofErr w:type="gramEnd"/>
      <w:r w:rsidRPr="0073039F">
        <w:rPr>
          <w:rFonts w:ascii="Times New Roman" w:hAnsi="Times New Roman" w:cs="Times New Roman"/>
          <w:b/>
          <w:sz w:val="18"/>
          <w:szCs w:val="18"/>
        </w:rPr>
        <w:t xml:space="preserve">(grifos nossos). </w:t>
      </w:r>
      <w:proofErr w:type="gramStart"/>
      <w:r w:rsidRPr="0073039F">
        <w:rPr>
          <w:rFonts w:ascii="Times New Roman" w:hAnsi="Times New Roman" w:cs="Times New Roman"/>
          <w:b/>
          <w:sz w:val="18"/>
          <w:szCs w:val="18"/>
        </w:rPr>
        <w:t>A integra</w:t>
      </w:r>
      <w:proofErr w:type="gramEnd"/>
      <w:r w:rsidRPr="0073039F">
        <w:rPr>
          <w:rFonts w:ascii="Times New Roman" w:hAnsi="Times New Roman" w:cs="Times New Roman"/>
          <w:b/>
          <w:sz w:val="18"/>
          <w:szCs w:val="18"/>
        </w:rPr>
        <w:t xml:space="preserve"> da inicial encontra-se disponível em </w:t>
      </w:r>
      <w:hyperlink r:id="rId1" w:history="1">
        <w:r w:rsidR="004D310B" w:rsidRPr="0073039F">
          <w:rPr>
            <w:rStyle w:val="Hyperlink"/>
            <w:rFonts w:ascii="Times New Roman" w:hAnsi="Times New Roman" w:cs="Times New Roman"/>
            <w:b/>
            <w:color w:val="auto"/>
            <w:sz w:val="18"/>
            <w:szCs w:val="18"/>
          </w:rPr>
          <w:t>http://www.zerohora.com.br/pdf/17802008.pdf</w:t>
        </w:r>
      </w:hyperlink>
      <w:r w:rsidR="004D310B" w:rsidRPr="0073039F">
        <w:rPr>
          <w:rFonts w:ascii="Times New Roman" w:hAnsi="Times New Roman" w:cs="Times New Roman"/>
          <w:b/>
          <w:sz w:val="18"/>
          <w:szCs w:val="18"/>
        </w:rPr>
        <w:t>, acesso em 09/06/2016.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591204"/>
      <w:docPartObj>
        <w:docPartGallery w:val="Page Numbers (Top of Page)"/>
        <w:docPartUnique/>
      </w:docPartObj>
    </w:sdtPr>
    <w:sdtEndPr/>
    <w:sdtContent>
      <w:p w:rsidR="00336F8D" w:rsidRDefault="00336F8D">
        <w:pPr>
          <w:pStyle w:val="Cabealho"/>
          <w:jc w:val="right"/>
        </w:pPr>
        <w:r>
          <w:fldChar w:fldCharType="begin"/>
        </w:r>
        <w:r>
          <w:instrText>PAGE   \* MERGEFORMAT</w:instrText>
        </w:r>
        <w:r>
          <w:fldChar w:fldCharType="separate"/>
        </w:r>
        <w:r w:rsidR="00E013EC">
          <w:rPr>
            <w:noProof/>
          </w:rPr>
          <w:t>1</w:t>
        </w:r>
        <w:r>
          <w:fldChar w:fldCharType="end"/>
        </w:r>
      </w:p>
    </w:sdtContent>
  </w:sdt>
  <w:p w:rsidR="005F79F7" w:rsidRDefault="005F79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911"/>
    <w:multiLevelType w:val="multilevel"/>
    <w:tmpl w:val="571C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458A4"/>
    <w:multiLevelType w:val="multilevel"/>
    <w:tmpl w:val="BAB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6571E"/>
    <w:multiLevelType w:val="multilevel"/>
    <w:tmpl w:val="C03C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05051"/>
    <w:multiLevelType w:val="hybridMultilevel"/>
    <w:tmpl w:val="D32A91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A56AD8"/>
    <w:multiLevelType w:val="hybridMultilevel"/>
    <w:tmpl w:val="DDA236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8A"/>
    <w:rsid w:val="00024855"/>
    <w:rsid w:val="000342F5"/>
    <w:rsid w:val="00073A21"/>
    <w:rsid w:val="000913D1"/>
    <w:rsid w:val="000A1076"/>
    <w:rsid w:val="000D1CDC"/>
    <w:rsid w:val="000D3A58"/>
    <w:rsid w:val="000E6818"/>
    <w:rsid w:val="000F3DB3"/>
    <w:rsid w:val="0010235C"/>
    <w:rsid w:val="00114A94"/>
    <w:rsid w:val="00155138"/>
    <w:rsid w:val="0018209A"/>
    <w:rsid w:val="00186B0F"/>
    <w:rsid w:val="001906EE"/>
    <w:rsid w:val="00194718"/>
    <w:rsid w:val="00197758"/>
    <w:rsid w:val="001C0238"/>
    <w:rsid w:val="001D37BE"/>
    <w:rsid w:val="00200B1A"/>
    <w:rsid w:val="002058AB"/>
    <w:rsid w:val="002103A9"/>
    <w:rsid w:val="002333C8"/>
    <w:rsid w:val="00253335"/>
    <w:rsid w:val="00255538"/>
    <w:rsid w:val="00257D9F"/>
    <w:rsid w:val="002713B4"/>
    <w:rsid w:val="0028119D"/>
    <w:rsid w:val="00284BAE"/>
    <w:rsid w:val="002921E4"/>
    <w:rsid w:val="00292F18"/>
    <w:rsid w:val="002C7CCE"/>
    <w:rsid w:val="002F5D77"/>
    <w:rsid w:val="00336F8D"/>
    <w:rsid w:val="00337617"/>
    <w:rsid w:val="00351980"/>
    <w:rsid w:val="003550E8"/>
    <w:rsid w:val="00360850"/>
    <w:rsid w:val="003640AB"/>
    <w:rsid w:val="00367B12"/>
    <w:rsid w:val="00372466"/>
    <w:rsid w:val="003843D6"/>
    <w:rsid w:val="003930A8"/>
    <w:rsid w:val="003974DD"/>
    <w:rsid w:val="00397E4C"/>
    <w:rsid w:val="003C7694"/>
    <w:rsid w:val="003D7277"/>
    <w:rsid w:val="00405502"/>
    <w:rsid w:val="00410A49"/>
    <w:rsid w:val="00412B80"/>
    <w:rsid w:val="004332FB"/>
    <w:rsid w:val="00451B9F"/>
    <w:rsid w:val="00471CE8"/>
    <w:rsid w:val="00472FC6"/>
    <w:rsid w:val="004803FB"/>
    <w:rsid w:val="004A16E6"/>
    <w:rsid w:val="004A53D8"/>
    <w:rsid w:val="004D0337"/>
    <w:rsid w:val="004D310B"/>
    <w:rsid w:val="004D328E"/>
    <w:rsid w:val="004D651A"/>
    <w:rsid w:val="004E1434"/>
    <w:rsid w:val="005117B0"/>
    <w:rsid w:val="005722CE"/>
    <w:rsid w:val="00576327"/>
    <w:rsid w:val="00587B23"/>
    <w:rsid w:val="00587BD8"/>
    <w:rsid w:val="005914E8"/>
    <w:rsid w:val="005A2EAA"/>
    <w:rsid w:val="005A3FD7"/>
    <w:rsid w:val="005C1D8B"/>
    <w:rsid w:val="005D1D0E"/>
    <w:rsid w:val="005F79F7"/>
    <w:rsid w:val="00610186"/>
    <w:rsid w:val="00613780"/>
    <w:rsid w:val="006142B3"/>
    <w:rsid w:val="00614B07"/>
    <w:rsid w:val="00615F8A"/>
    <w:rsid w:val="006334FB"/>
    <w:rsid w:val="00645D96"/>
    <w:rsid w:val="00646677"/>
    <w:rsid w:val="006513A0"/>
    <w:rsid w:val="006568A6"/>
    <w:rsid w:val="00670059"/>
    <w:rsid w:val="006861B6"/>
    <w:rsid w:val="0069560D"/>
    <w:rsid w:val="006A2812"/>
    <w:rsid w:val="006B568C"/>
    <w:rsid w:val="006D113C"/>
    <w:rsid w:val="006F62F9"/>
    <w:rsid w:val="00710ECB"/>
    <w:rsid w:val="0073039F"/>
    <w:rsid w:val="00740D84"/>
    <w:rsid w:val="00745ECC"/>
    <w:rsid w:val="00767D0E"/>
    <w:rsid w:val="007707FB"/>
    <w:rsid w:val="00785FDD"/>
    <w:rsid w:val="007922A5"/>
    <w:rsid w:val="007A4BED"/>
    <w:rsid w:val="007B2CD1"/>
    <w:rsid w:val="007C7382"/>
    <w:rsid w:val="007D27B4"/>
    <w:rsid w:val="007D65DB"/>
    <w:rsid w:val="007D6D60"/>
    <w:rsid w:val="0080147E"/>
    <w:rsid w:val="00803ECD"/>
    <w:rsid w:val="00807228"/>
    <w:rsid w:val="008132A6"/>
    <w:rsid w:val="00813791"/>
    <w:rsid w:val="00816AC6"/>
    <w:rsid w:val="00833E64"/>
    <w:rsid w:val="00835187"/>
    <w:rsid w:val="00886CB4"/>
    <w:rsid w:val="008C0FE1"/>
    <w:rsid w:val="008D62CA"/>
    <w:rsid w:val="008F1EF5"/>
    <w:rsid w:val="008F65C5"/>
    <w:rsid w:val="00900EF7"/>
    <w:rsid w:val="009164FF"/>
    <w:rsid w:val="00935FFE"/>
    <w:rsid w:val="00945A74"/>
    <w:rsid w:val="00946B5B"/>
    <w:rsid w:val="009620F0"/>
    <w:rsid w:val="00972775"/>
    <w:rsid w:val="009940C0"/>
    <w:rsid w:val="009B0FFC"/>
    <w:rsid w:val="009C2905"/>
    <w:rsid w:val="00A0728A"/>
    <w:rsid w:val="00A323A4"/>
    <w:rsid w:val="00A33884"/>
    <w:rsid w:val="00A50CD1"/>
    <w:rsid w:val="00A632AD"/>
    <w:rsid w:val="00A64285"/>
    <w:rsid w:val="00A83636"/>
    <w:rsid w:val="00A836B5"/>
    <w:rsid w:val="00A86548"/>
    <w:rsid w:val="00A92474"/>
    <w:rsid w:val="00AA1B25"/>
    <w:rsid w:val="00AB1384"/>
    <w:rsid w:val="00AB5C26"/>
    <w:rsid w:val="00AC5216"/>
    <w:rsid w:val="00AD32C4"/>
    <w:rsid w:val="00B04E96"/>
    <w:rsid w:val="00B07AC4"/>
    <w:rsid w:val="00B20B14"/>
    <w:rsid w:val="00B26D82"/>
    <w:rsid w:val="00B31752"/>
    <w:rsid w:val="00B512DC"/>
    <w:rsid w:val="00B71CF6"/>
    <w:rsid w:val="00B86331"/>
    <w:rsid w:val="00B87E56"/>
    <w:rsid w:val="00BB1C33"/>
    <w:rsid w:val="00BC544A"/>
    <w:rsid w:val="00BF0B29"/>
    <w:rsid w:val="00BF0B93"/>
    <w:rsid w:val="00BF3AE8"/>
    <w:rsid w:val="00C03A11"/>
    <w:rsid w:val="00C375CD"/>
    <w:rsid w:val="00C45C9C"/>
    <w:rsid w:val="00C816AC"/>
    <w:rsid w:val="00C934C3"/>
    <w:rsid w:val="00CA1B3C"/>
    <w:rsid w:val="00CF67F8"/>
    <w:rsid w:val="00D02A23"/>
    <w:rsid w:val="00D07774"/>
    <w:rsid w:val="00D10D05"/>
    <w:rsid w:val="00D21D13"/>
    <w:rsid w:val="00D52406"/>
    <w:rsid w:val="00D64181"/>
    <w:rsid w:val="00D74367"/>
    <w:rsid w:val="00D75CB4"/>
    <w:rsid w:val="00DB2180"/>
    <w:rsid w:val="00DB2C0A"/>
    <w:rsid w:val="00DC7607"/>
    <w:rsid w:val="00DD5B1F"/>
    <w:rsid w:val="00DF54BA"/>
    <w:rsid w:val="00E00628"/>
    <w:rsid w:val="00E00D44"/>
    <w:rsid w:val="00E013EC"/>
    <w:rsid w:val="00E4030D"/>
    <w:rsid w:val="00E63A82"/>
    <w:rsid w:val="00E73B00"/>
    <w:rsid w:val="00E840FA"/>
    <w:rsid w:val="00EA02B4"/>
    <w:rsid w:val="00EB4EF3"/>
    <w:rsid w:val="00EC2001"/>
    <w:rsid w:val="00EE33BF"/>
    <w:rsid w:val="00EE440B"/>
    <w:rsid w:val="00F21B41"/>
    <w:rsid w:val="00F25150"/>
    <w:rsid w:val="00F41BAF"/>
    <w:rsid w:val="00F61EF8"/>
    <w:rsid w:val="00F64646"/>
    <w:rsid w:val="00F679ED"/>
    <w:rsid w:val="00F70FC8"/>
    <w:rsid w:val="00F7740F"/>
    <w:rsid w:val="00F9579D"/>
    <w:rsid w:val="00FA4DC2"/>
    <w:rsid w:val="00FC5318"/>
    <w:rsid w:val="00FE3D72"/>
    <w:rsid w:val="00FF0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15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15F8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5F8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15F8A"/>
    <w:rPr>
      <w:rFonts w:ascii="Times New Roman" w:eastAsia="Times New Roman" w:hAnsi="Times New Roman" w:cs="Times New Roman"/>
      <w:b/>
      <w:bCs/>
      <w:sz w:val="36"/>
      <w:szCs w:val="36"/>
      <w:lang w:eastAsia="pt-BR"/>
    </w:rPr>
  </w:style>
  <w:style w:type="paragraph" w:styleId="Partesuperior-zdoformulrio">
    <w:name w:val="HTML Top of Form"/>
    <w:basedOn w:val="Normal"/>
    <w:next w:val="Normal"/>
    <w:link w:val="Partesuperior-zdoformulrioChar"/>
    <w:hidden/>
    <w:uiPriority w:val="99"/>
    <w:semiHidden/>
    <w:unhideWhenUsed/>
    <w:rsid w:val="00615F8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15F8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15F8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15F8A"/>
    <w:rPr>
      <w:rFonts w:ascii="Arial" w:eastAsia="Times New Roman" w:hAnsi="Arial" w:cs="Arial"/>
      <w:vanish/>
      <w:sz w:val="16"/>
      <w:szCs w:val="16"/>
      <w:lang w:eastAsia="pt-BR"/>
    </w:rPr>
  </w:style>
  <w:style w:type="character" w:styleId="Hyperlink">
    <w:name w:val="Hyperlink"/>
    <w:basedOn w:val="Fontepargpadro"/>
    <w:uiPriority w:val="99"/>
    <w:unhideWhenUsed/>
    <w:rsid w:val="00615F8A"/>
    <w:rPr>
      <w:color w:val="0000FF"/>
      <w:u w:val="single"/>
    </w:rPr>
  </w:style>
  <w:style w:type="character" w:customStyle="1" w:styleId="titulo-comentario">
    <w:name w:val="titulo-comentario"/>
    <w:basedOn w:val="Fontepargpadro"/>
    <w:rsid w:val="00615F8A"/>
  </w:style>
  <w:style w:type="paragraph" w:customStyle="1" w:styleId="inicio-paragrafos">
    <w:name w:val="inicio-paragrafos"/>
    <w:basedOn w:val="Normal"/>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F8A"/>
    <w:rPr>
      <w:b/>
      <w:bCs/>
    </w:rPr>
  </w:style>
  <w:style w:type="character" w:styleId="nfase">
    <w:name w:val="Emphasis"/>
    <w:basedOn w:val="Fontepargpadro"/>
    <w:uiPriority w:val="20"/>
    <w:qFormat/>
    <w:rsid w:val="00615F8A"/>
    <w:rPr>
      <w:i/>
      <w:iCs/>
    </w:rPr>
  </w:style>
  <w:style w:type="paragraph" w:styleId="Textodebalo">
    <w:name w:val="Balloon Text"/>
    <w:basedOn w:val="Normal"/>
    <w:link w:val="TextodebaloChar"/>
    <w:uiPriority w:val="99"/>
    <w:semiHidden/>
    <w:unhideWhenUsed/>
    <w:rsid w:val="00615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F8A"/>
    <w:rPr>
      <w:rFonts w:ascii="Tahoma" w:hAnsi="Tahoma" w:cs="Tahoma"/>
      <w:sz w:val="16"/>
      <w:szCs w:val="16"/>
    </w:rPr>
  </w:style>
  <w:style w:type="paragraph" w:styleId="Textodenotaderodap">
    <w:name w:val="footnote text"/>
    <w:basedOn w:val="Normal"/>
    <w:link w:val="TextodenotaderodapChar"/>
    <w:uiPriority w:val="99"/>
    <w:semiHidden/>
    <w:unhideWhenUsed/>
    <w:rsid w:val="00E00D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0D44"/>
    <w:rPr>
      <w:sz w:val="20"/>
      <w:szCs w:val="20"/>
    </w:rPr>
  </w:style>
  <w:style w:type="character" w:styleId="Refdenotaderodap">
    <w:name w:val="footnote reference"/>
    <w:basedOn w:val="Fontepargpadro"/>
    <w:uiPriority w:val="99"/>
    <w:semiHidden/>
    <w:unhideWhenUsed/>
    <w:rsid w:val="00E00D44"/>
    <w:rPr>
      <w:vertAlign w:val="superscript"/>
    </w:rPr>
  </w:style>
  <w:style w:type="paragraph" w:styleId="PargrafodaLista">
    <w:name w:val="List Paragraph"/>
    <w:basedOn w:val="Normal"/>
    <w:uiPriority w:val="34"/>
    <w:qFormat/>
    <w:rsid w:val="007D65DB"/>
    <w:pPr>
      <w:ind w:left="720"/>
      <w:contextualSpacing/>
    </w:pPr>
  </w:style>
  <w:style w:type="paragraph" w:styleId="Pr-formataoHTML">
    <w:name w:val="HTML Preformatted"/>
    <w:basedOn w:val="Normal"/>
    <w:link w:val="Pr-formataoHTMLChar"/>
    <w:uiPriority w:val="99"/>
    <w:semiHidden/>
    <w:unhideWhenUsed/>
    <w:rsid w:val="005F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79F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F7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79F7"/>
  </w:style>
  <w:style w:type="paragraph" w:styleId="Rodap">
    <w:name w:val="footer"/>
    <w:basedOn w:val="Normal"/>
    <w:link w:val="RodapChar"/>
    <w:uiPriority w:val="99"/>
    <w:unhideWhenUsed/>
    <w:rsid w:val="00336F8D"/>
    <w:pPr>
      <w:tabs>
        <w:tab w:val="center" w:pos="4252"/>
        <w:tab w:val="right" w:pos="8504"/>
      </w:tabs>
      <w:spacing w:after="0" w:line="240" w:lineRule="auto"/>
    </w:pPr>
  </w:style>
  <w:style w:type="character" w:customStyle="1" w:styleId="RodapChar">
    <w:name w:val="Rodapé Char"/>
    <w:basedOn w:val="Fontepargpadro"/>
    <w:link w:val="Rodap"/>
    <w:uiPriority w:val="99"/>
    <w:rsid w:val="00336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15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15F8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5F8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15F8A"/>
    <w:rPr>
      <w:rFonts w:ascii="Times New Roman" w:eastAsia="Times New Roman" w:hAnsi="Times New Roman" w:cs="Times New Roman"/>
      <w:b/>
      <w:bCs/>
      <w:sz w:val="36"/>
      <w:szCs w:val="36"/>
      <w:lang w:eastAsia="pt-BR"/>
    </w:rPr>
  </w:style>
  <w:style w:type="paragraph" w:styleId="Partesuperior-zdoformulrio">
    <w:name w:val="HTML Top of Form"/>
    <w:basedOn w:val="Normal"/>
    <w:next w:val="Normal"/>
    <w:link w:val="Partesuperior-zdoformulrioChar"/>
    <w:hidden/>
    <w:uiPriority w:val="99"/>
    <w:semiHidden/>
    <w:unhideWhenUsed/>
    <w:rsid w:val="00615F8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15F8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15F8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15F8A"/>
    <w:rPr>
      <w:rFonts w:ascii="Arial" w:eastAsia="Times New Roman" w:hAnsi="Arial" w:cs="Arial"/>
      <w:vanish/>
      <w:sz w:val="16"/>
      <w:szCs w:val="16"/>
      <w:lang w:eastAsia="pt-BR"/>
    </w:rPr>
  </w:style>
  <w:style w:type="character" w:styleId="Hyperlink">
    <w:name w:val="Hyperlink"/>
    <w:basedOn w:val="Fontepargpadro"/>
    <w:uiPriority w:val="99"/>
    <w:unhideWhenUsed/>
    <w:rsid w:val="00615F8A"/>
    <w:rPr>
      <w:color w:val="0000FF"/>
      <w:u w:val="single"/>
    </w:rPr>
  </w:style>
  <w:style w:type="character" w:customStyle="1" w:styleId="titulo-comentario">
    <w:name w:val="titulo-comentario"/>
    <w:basedOn w:val="Fontepargpadro"/>
    <w:rsid w:val="00615F8A"/>
  </w:style>
  <w:style w:type="paragraph" w:customStyle="1" w:styleId="inicio-paragrafos">
    <w:name w:val="inicio-paragrafos"/>
    <w:basedOn w:val="Normal"/>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F8A"/>
    <w:rPr>
      <w:b/>
      <w:bCs/>
    </w:rPr>
  </w:style>
  <w:style w:type="character" w:styleId="nfase">
    <w:name w:val="Emphasis"/>
    <w:basedOn w:val="Fontepargpadro"/>
    <w:uiPriority w:val="20"/>
    <w:qFormat/>
    <w:rsid w:val="00615F8A"/>
    <w:rPr>
      <w:i/>
      <w:iCs/>
    </w:rPr>
  </w:style>
  <w:style w:type="paragraph" w:styleId="Textodebalo">
    <w:name w:val="Balloon Text"/>
    <w:basedOn w:val="Normal"/>
    <w:link w:val="TextodebaloChar"/>
    <w:uiPriority w:val="99"/>
    <w:semiHidden/>
    <w:unhideWhenUsed/>
    <w:rsid w:val="00615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F8A"/>
    <w:rPr>
      <w:rFonts w:ascii="Tahoma" w:hAnsi="Tahoma" w:cs="Tahoma"/>
      <w:sz w:val="16"/>
      <w:szCs w:val="16"/>
    </w:rPr>
  </w:style>
  <w:style w:type="paragraph" w:styleId="Textodenotaderodap">
    <w:name w:val="footnote text"/>
    <w:basedOn w:val="Normal"/>
    <w:link w:val="TextodenotaderodapChar"/>
    <w:uiPriority w:val="99"/>
    <w:semiHidden/>
    <w:unhideWhenUsed/>
    <w:rsid w:val="00E00D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0D44"/>
    <w:rPr>
      <w:sz w:val="20"/>
      <w:szCs w:val="20"/>
    </w:rPr>
  </w:style>
  <w:style w:type="character" w:styleId="Refdenotaderodap">
    <w:name w:val="footnote reference"/>
    <w:basedOn w:val="Fontepargpadro"/>
    <w:uiPriority w:val="99"/>
    <w:semiHidden/>
    <w:unhideWhenUsed/>
    <w:rsid w:val="00E00D44"/>
    <w:rPr>
      <w:vertAlign w:val="superscript"/>
    </w:rPr>
  </w:style>
  <w:style w:type="paragraph" w:styleId="PargrafodaLista">
    <w:name w:val="List Paragraph"/>
    <w:basedOn w:val="Normal"/>
    <w:uiPriority w:val="34"/>
    <w:qFormat/>
    <w:rsid w:val="007D65DB"/>
    <w:pPr>
      <w:ind w:left="720"/>
      <w:contextualSpacing/>
    </w:pPr>
  </w:style>
  <w:style w:type="paragraph" w:styleId="Pr-formataoHTML">
    <w:name w:val="HTML Preformatted"/>
    <w:basedOn w:val="Normal"/>
    <w:link w:val="Pr-formataoHTMLChar"/>
    <w:uiPriority w:val="99"/>
    <w:semiHidden/>
    <w:unhideWhenUsed/>
    <w:rsid w:val="005F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79F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F7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79F7"/>
  </w:style>
  <w:style w:type="paragraph" w:styleId="Rodap">
    <w:name w:val="footer"/>
    <w:basedOn w:val="Normal"/>
    <w:link w:val="RodapChar"/>
    <w:uiPriority w:val="99"/>
    <w:unhideWhenUsed/>
    <w:rsid w:val="00336F8D"/>
    <w:pPr>
      <w:tabs>
        <w:tab w:val="center" w:pos="4252"/>
        <w:tab w:val="right" w:pos="8504"/>
      </w:tabs>
      <w:spacing w:after="0" w:line="240" w:lineRule="auto"/>
    </w:pPr>
  </w:style>
  <w:style w:type="character" w:customStyle="1" w:styleId="RodapChar">
    <w:name w:val="Rodapé Char"/>
    <w:basedOn w:val="Fontepargpadro"/>
    <w:link w:val="Rodap"/>
    <w:uiPriority w:val="99"/>
    <w:rsid w:val="0033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9075">
      <w:bodyDiv w:val="1"/>
      <w:marLeft w:val="0"/>
      <w:marRight w:val="0"/>
      <w:marTop w:val="0"/>
      <w:marBottom w:val="0"/>
      <w:divBdr>
        <w:top w:val="none" w:sz="0" w:space="0" w:color="auto"/>
        <w:left w:val="none" w:sz="0" w:space="0" w:color="auto"/>
        <w:bottom w:val="none" w:sz="0" w:space="0" w:color="auto"/>
        <w:right w:val="none" w:sz="0" w:space="0" w:color="auto"/>
      </w:divBdr>
      <w:divsChild>
        <w:div w:id="263391119">
          <w:marLeft w:val="0"/>
          <w:marRight w:val="0"/>
          <w:marTop w:val="0"/>
          <w:marBottom w:val="0"/>
          <w:divBdr>
            <w:top w:val="none" w:sz="0" w:space="0" w:color="auto"/>
            <w:left w:val="none" w:sz="0" w:space="0" w:color="auto"/>
            <w:bottom w:val="none" w:sz="0" w:space="0" w:color="auto"/>
            <w:right w:val="none" w:sz="0" w:space="0" w:color="auto"/>
          </w:divBdr>
          <w:divsChild>
            <w:div w:id="1159005301">
              <w:marLeft w:val="0"/>
              <w:marRight w:val="0"/>
              <w:marTop w:val="0"/>
              <w:marBottom w:val="0"/>
              <w:divBdr>
                <w:top w:val="none" w:sz="0" w:space="0" w:color="auto"/>
                <w:left w:val="none" w:sz="0" w:space="0" w:color="auto"/>
                <w:bottom w:val="none" w:sz="0" w:space="0" w:color="auto"/>
                <w:right w:val="none" w:sz="0" w:space="0" w:color="auto"/>
              </w:divBdr>
              <w:divsChild>
                <w:div w:id="1412122794">
                  <w:marLeft w:val="0"/>
                  <w:marRight w:val="0"/>
                  <w:marTop w:val="0"/>
                  <w:marBottom w:val="0"/>
                  <w:divBdr>
                    <w:top w:val="none" w:sz="0" w:space="0" w:color="auto"/>
                    <w:left w:val="none" w:sz="0" w:space="0" w:color="auto"/>
                    <w:bottom w:val="none" w:sz="0" w:space="0" w:color="auto"/>
                    <w:right w:val="none" w:sz="0" w:space="0" w:color="auto"/>
                  </w:divBdr>
                  <w:divsChild>
                    <w:div w:id="541939463">
                      <w:marLeft w:val="0"/>
                      <w:marRight w:val="0"/>
                      <w:marTop w:val="0"/>
                      <w:marBottom w:val="0"/>
                      <w:divBdr>
                        <w:top w:val="none" w:sz="0" w:space="0" w:color="auto"/>
                        <w:left w:val="none" w:sz="0" w:space="0" w:color="auto"/>
                        <w:bottom w:val="none" w:sz="0" w:space="0" w:color="auto"/>
                        <w:right w:val="none" w:sz="0" w:space="0" w:color="auto"/>
                      </w:divBdr>
                      <w:divsChild>
                        <w:div w:id="391004512">
                          <w:marLeft w:val="0"/>
                          <w:marRight w:val="0"/>
                          <w:marTop w:val="0"/>
                          <w:marBottom w:val="0"/>
                          <w:divBdr>
                            <w:top w:val="none" w:sz="0" w:space="0" w:color="auto"/>
                            <w:left w:val="none" w:sz="0" w:space="0" w:color="auto"/>
                            <w:bottom w:val="none" w:sz="0" w:space="0" w:color="auto"/>
                            <w:right w:val="none" w:sz="0" w:space="0" w:color="auto"/>
                          </w:divBdr>
                          <w:divsChild>
                            <w:div w:id="2104952136">
                              <w:marLeft w:val="0"/>
                              <w:marRight w:val="0"/>
                              <w:marTop w:val="0"/>
                              <w:marBottom w:val="0"/>
                              <w:divBdr>
                                <w:top w:val="none" w:sz="0" w:space="0" w:color="auto"/>
                                <w:left w:val="none" w:sz="0" w:space="0" w:color="auto"/>
                                <w:bottom w:val="none" w:sz="0" w:space="0" w:color="auto"/>
                                <w:right w:val="none" w:sz="0" w:space="0" w:color="auto"/>
                              </w:divBdr>
                              <w:divsChild>
                                <w:div w:id="566110447">
                                  <w:marLeft w:val="0"/>
                                  <w:marRight w:val="0"/>
                                  <w:marTop w:val="0"/>
                                  <w:marBottom w:val="0"/>
                                  <w:divBdr>
                                    <w:top w:val="none" w:sz="0" w:space="0" w:color="auto"/>
                                    <w:left w:val="none" w:sz="0" w:space="0" w:color="auto"/>
                                    <w:bottom w:val="none" w:sz="0" w:space="0" w:color="auto"/>
                                    <w:right w:val="none" w:sz="0" w:space="0" w:color="auto"/>
                                  </w:divBdr>
                                  <w:divsChild>
                                    <w:div w:id="1701736573">
                                      <w:marLeft w:val="0"/>
                                      <w:marRight w:val="0"/>
                                      <w:marTop w:val="0"/>
                                      <w:marBottom w:val="0"/>
                                      <w:divBdr>
                                        <w:top w:val="none" w:sz="0" w:space="0" w:color="auto"/>
                                        <w:left w:val="none" w:sz="0" w:space="0" w:color="auto"/>
                                        <w:bottom w:val="none" w:sz="0" w:space="0" w:color="auto"/>
                                        <w:right w:val="none" w:sz="0" w:space="0" w:color="auto"/>
                                      </w:divBdr>
                                    </w:div>
                                  </w:divsChild>
                                </w:div>
                                <w:div w:id="478964587">
                                  <w:marLeft w:val="0"/>
                                  <w:marRight w:val="0"/>
                                  <w:marTop w:val="0"/>
                                  <w:marBottom w:val="0"/>
                                  <w:divBdr>
                                    <w:top w:val="none" w:sz="0" w:space="0" w:color="auto"/>
                                    <w:left w:val="none" w:sz="0" w:space="0" w:color="auto"/>
                                    <w:bottom w:val="none" w:sz="0" w:space="0" w:color="auto"/>
                                    <w:right w:val="none" w:sz="0" w:space="0" w:color="auto"/>
                                  </w:divBdr>
                                  <w:divsChild>
                                    <w:div w:id="1823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1553">
                              <w:marLeft w:val="0"/>
                              <w:marRight w:val="0"/>
                              <w:marTop w:val="0"/>
                              <w:marBottom w:val="0"/>
                              <w:divBdr>
                                <w:top w:val="none" w:sz="0" w:space="0" w:color="auto"/>
                                <w:left w:val="none" w:sz="0" w:space="0" w:color="auto"/>
                                <w:bottom w:val="none" w:sz="0" w:space="0" w:color="auto"/>
                                <w:right w:val="none" w:sz="0" w:space="0" w:color="auto"/>
                              </w:divBdr>
                              <w:divsChild>
                                <w:div w:id="998460803">
                                  <w:marLeft w:val="0"/>
                                  <w:marRight w:val="0"/>
                                  <w:marTop w:val="0"/>
                                  <w:marBottom w:val="0"/>
                                  <w:divBdr>
                                    <w:top w:val="none" w:sz="0" w:space="0" w:color="auto"/>
                                    <w:left w:val="none" w:sz="0" w:space="0" w:color="auto"/>
                                    <w:bottom w:val="none" w:sz="0" w:space="0" w:color="auto"/>
                                    <w:right w:val="none" w:sz="0" w:space="0" w:color="auto"/>
                                  </w:divBdr>
                                </w:div>
                              </w:divsChild>
                            </w:div>
                            <w:div w:id="673997952">
                              <w:marLeft w:val="0"/>
                              <w:marRight w:val="0"/>
                              <w:marTop w:val="0"/>
                              <w:marBottom w:val="0"/>
                              <w:divBdr>
                                <w:top w:val="none" w:sz="0" w:space="0" w:color="auto"/>
                                <w:left w:val="none" w:sz="0" w:space="0" w:color="auto"/>
                                <w:bottom w:val="none" w:sz="0" w:space="0" w:color="auto"/>
                                <w:right w:val="none" w:sz="0" w:space="0" w:color="auto"/>
                              </w:divBdr>
                              <w:divsChild>
                                <w:div w:id="1213038343">
                                  <w:marLeft w:val="0"/>
                                  <w:marRight w:val="0"/>
                                  <w:marTop w:val="0"/>
                                  <w:marBottom w:val="0"/>
                                  <w:divBdr>
                                    <w:top w:val="none" w:sz="0" w:space="0" w:color="auto"/>
                                    <w:left w:val="none" w:sz="0" w:space="0" w:color="auto"/>
                                    <w:bottom w:val="none" w:sz="0" w:space="0" w:color="auto"/>
                                    <w:right w:val="none" w:sz="0" w:space="0" w:color="auto"/>
                                  </w:divBdr>
                                </w:div>
                                <w:div w:id="16793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228319">
      <w:bodyDiv w:val="1"/>
      <w:marLeft w:val="0"/>
      <w:marRight w:val="0"/>
      <w:marTop w:val="0"/>
      <w:marBottom w:val="0"/>
      <w:divBdr>
        <w:top w:val="none" w:sz="0" w:space="0" w:color="auto"/>
        <w:left w:val="none" w:sz="0" w:space="0" w:color="auto"/>
        <w:bottom w:val="none" w:sz="0" w:space="0" w:color="auto"/>
        <w:right w:val="none" w:sz="0" w:space="0" w:color="auto"/>
      </w:divBdr>
      <w:divsChild>
        <w:div w:id="1510831071">
          <w:marLeft w:val="0"/>
          <w:marRight w:val="0"/>
          <w:marTop w:val="0"/>
          <w:marBottom w:val="0"/>
          <w:divBdr>
            <w:top w:val="none" w:sz="0" w:space="0" w:color="auto"/>
            <w:left w:val="none" w:sz="0" w:space="0" w:color="auto"/>
            <w:bottom w:val="none" w:sz="0" w:space="0" w:color="auto"/>
            <w:right w:val="none" w:sz="0" w:space="0" w:color="auto"/>
          </w:divBdr>
          <w:divsChild>
            <w:div w:id="1004168673">
              <w:marLeft w:val="0"/>
              <w:marRight w:val="0"/>
              <w:marTop w:val="0"/>
              <w:marBottom w:val="0"/>
              <w:divBdr>
                <w:top w:val="none" w:sz="0" w:space="0" w:color="auto"/>
                <w:left w:val="none" w:sz="0" w:space="0" w:color="auto"/>
                <w:bottom w:val="none" w:sz="0" w:space="0" w:color="auto"/>
                <w:right w:val="none" w:sz="0" w:space="0" w:color="auto"/>
              </w:divBdr>
              <w:divsChild>
                <w:div w:id="1320500216">
                  <w:marLeft w:val="0"/>
                  <w:marRight w:val="0"/>
                  <w:marTop w:val="0"/>
                  <w:marBottom w:val="0"/>
                  <w:divBdr>
                    <w:top w:val="none" w:sz="0" w:space="0" w:color="auto"/>
                    <w:left w:val="none" w:sz="0" w:space="0" w:color="auto"/>
                    <w:bottom w:val="none" w:sz="0" w:space="0" w:color="auto"/>
                    <w:right w:val="none" w:sz="0" w:space="0" w:color="auto"/>
                  </w:divBdr>
                  <w:divsChild>
                    <w:div w:id="8022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9212">
              <w:marLeft w:val="0"/>
              <w:marRight w:val="0"/>
              <w:marTop w:val="0"/>
              <w:marBottom w:val="0"/>
              <w:divBdr>
                <w:top w:val="none" w:sz="0" w:space="0" w:color="auto"/>
                <w:left w:val="none" w:sz="0" w:space="0" w:color="auto"/>
                <w:bottom w:val="none" w:sz="0" w:space="0" w:color="auto"/>
                <w:right w:val="none" w:sz="0" w:space="0" w:color="auto"/>
              </w:divBdr>
            </w:div>
          </w:divsChild>
        </w:div>
        <w:div w:id="284577282">
          <w:marLeft w:val="0"/>
          <w:marRight w:val="0"/>
          <w:marTop w:val="0"/>
          <w:marBottom w:val="0"/>
          <w:divBdr>
            <w:top w:val="none" w:sz="0" w:space="0" w:color="auto"/>
            <w:left w:val="none" w:sz="0" w:space="0" w:color="auto"/>
            <w:bottom w:val="none" w:sz="0" w:space="0" w:color="auto"/>
            <w:right w:val="none" w:sz="0" w:space="0" w:color="auto"/>
          </w:divBdr>
          <w:divsChild>
            <w:div w:id="2122339795">
              <w:marLeft w:val="0"/>
              <w:marRight w:val="0"/>
              <w:marTop w:val="0"/>
              <w:marBottom w:val="0"/>
              <w:divBdr>
                <w:top w:val="none" w:sz="0" w:space="0" w:color="auto"/>
                <w:left w:val="none" w:sz="0" w:space="0" w:color="auto"/>
                <w:bottom w:val="none" w:sz="0" w:space="0" w:color="auto"/>
                <w:right w:val="none" w:sz="0" w:space="0" w:color="auto"/>
              </w:divBdr>
              <w:divsChild>
                <w:div w:id="1669557048">
                  <w:marLeft w:val="0"/>
                  <w:marRight w:val="0"/>
                  <w:marTop w:val="0"/>
                  <w:marBottom w:val="0"/>
                  <w:divBdr>
                    <w:top w:val="none" w:sz="0" w:space="0" w:color="auto"/>
                    <w:left w:val="none" w:sz="0" w:space="0" w:color="auto"/>
                    <w:bottom w:val="none" w:sz="0" w:space="0" w:color="auto"/>
                    <w:right w:val="none" w:sz="0" w:space="0" w:color="auto"/>
                  </w:divBdr>
                  <w:divsChild>
                    <w:div w:id="514803059">
                      <w:marLeft w:val="0"/>
                      <w:marRight w:val="0"/>
                      <w:marTop w:val="0"/>
                      <w:marBottom w:val="0"/>
                      <w:divBdr>
                        <w:top w:val="none" w:sz="0" w:space="0" w:color="auto"/>
                        <w:left w:val="none" w:sz="0" w:space="0" w:color="auto"/>
                        <w:bottom w:val="none" w:sz="0" w:space="0" w:color="auto"/>
                        <w:right w:val="none" w:sz="0" w:space="0" w:color="auto"/>
                      </w:divBdr>
                      <w:divsChild>
                        <w:div w:id="1213686601">
                          <w:marLeft w:val="0"/>
                          <w:marRight w:val="0"/>
                          <w:marTop w:val="0"/>
                          <w:marBottom w:val="0"/>
                          <w:divBdr>
                            <w:top w:val="none" w:sz="0" w:space="0" w:color="auto"/>
                            <w:left w:val="none" w:sz="0" w:space="0" w:color="auto"/>
                            <w:bottom w:val="none" w:sz="0" w:space="0" w:color="auto"/>
                            <w:right w:val="none" w:sz="0" w:space="0" w:color="auto"/>
                          </w:divBdr>
                          <w:divsChild>
                            <w:div w:id="1281495566">
                              <w:marLeft w:val="0"/>
                              <w:marRight w:val="0"/>
                              <w:marTop w:val="0"/>
                              <w:marBottom w:val="0"/>
                              <w:divBdr>
                                <w:top w:val="none" w:sz="0" w:space="0" w:color="auto"/>
                                <w:left w:val="none" w:sz="0" w:space="0" w:color="auto"/>
                                <w:bottom w:val="none" w:sz="0" w:space="0" w:color="auto"/>
                                <w:right w:val="none" w:sz="0" w:space="0" w:color="auto"/>
                              </w:divBdr>
                              <w:divsChild>
                                <w:div w:id="370999761">
                                  <w:marLeft w:val="0"/>
                                  <w:marRight w:val="0"/>
                                  <w:marTop w:val="0"/>
                                  <w:marBottom w:val="0"/>
                                  <w:divBdr>
                                    <w:top w:val="none" w:sz="0" w:space="0" w:color="auto"/>
                                    <w:left w:val="none" w:sz="0" w:space="0" w:color="auto"/>
                                    <w:bottom w:val="none" w:sz="0" w:space="0" w:color="auto"/>
                                    <w:right w:val="none" w:sz="0" w:space="0" w:color="auto"/>
                                  </w:divBdr>
                                  <w:divsChild>
                                    <w:div w:id="1358384874">
                                      <w:marLeft w:val="0"/>
                                      <w:marRight w:val="0"/>
                                      <w:marTop w:val="0"/>
                                      <w:marBottom w:val="0"/>
                                      <w:divBdr>
                                        <w:top w:val="none" w:sz="0" w:space="0" w:color="auto"/>
                                        <w:left w:val="none" w:sz="0" w:space="0" w:color="auto"/>
                                        <w:bottom w:val="none" w:sz="0" w:space="0" w:color="auto"/>
                                        <w:right w:val="none" w:sz="0" w:space="0" w:color="auto"/>
                                      </w:divBdr>
                                    </w:div>
                                  </w:divsChild>
                                </w:div>
                                <w:div w:id="1156217623">
                                  <w:marLeft w:val="0"/>
                                  <w:marRight w:val="0"/>
                                  <w:marTop w:val="0"/>
                                  <w:marBottom w:val="0"/>
                                  <w:divBdr>
                                    <w:top w:val="none" w:sz="0" w:space="0" w:color="auto"/>
                                    <w:left w:val="none" w:sz="0" w:space="0" w:color="auto"/>
                                    <w:bottom w:val="none" w:sz="0" w:space="0" w:color="auto"/>
                                    <w:right w:val="none" w:sz="0" w:space="0" w:color="auto"/>
                                  </w:divBdr>
                                  <w:divsChild>
                                    <w:div w:id="12396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2235">
                              <w:marLeft w:val="0"/>
                              <w:marRight w:val="0"/>
                              <w:marTop w:val="0"/>
                              <w:marBottom w:val="0"/>
                              <w:divBdr>
                                <w:top w:val="none" w:sz="0" w:space="0" w:color="auto"/>
                                <w:left w:val="none" w:sz="0" w:space="0" w:color="auto"/>
                                <w:bottom w:val="none" w:sz="0" w:space="0" w:color="auto"/>
                                <w:right w:val="none" w:sz="0" w:space="0" w:color="auto"/>
                              </w:divBdr>
                              <w:divsChild>
                                <w:div w:id="1384981700">
                                  <w:marLeft w:val="0"/>
                                  <w:marRight w:val="0"/>
                                  <w:marTop w:val="0"/>
                                  <w:marBottom w:val="0"/>
                                  <w:divBdr>
                                    <w:top w:val="none" w:sz="0" w:space="0" w:color="auto"/>
                                    <w:left w:val="none" w:sz="0" w:space="0" w:color="auto"/>
                                    <w:bottom w:val="none" w:sz="0" w:space="0" w:color="auto"/>
                                    <w:right w:val="none" w:sz="0" w:space="0" w:color="auto"/>
                                  </w:divBdr>
                                </w:div>
                              </w:divsChild>
                            </w:div>
                            <w:div w:id="885332552">
                              <w:marLeft w:val="0"/>
                              <w:marRight w:val="0"/>
                              <w:marTop w:val="0"/>
                              <w:marBottom w:val="0"/>
                              <w:divBdr>
                                <w:top w:val="none" w:sz="0" w:space="0" w:color="auto"/>
                                <w:left w:val="none" w:sz="0" w:space="0" w:color="auto"/>
                                <w:bottom w:val="none" w:sz="0" w:space="0" w:color="auto"/>
                                <w:right w:val="none" w:sz="0" w:space="0" w:color="auto"/>
                              </w:divBdr>
                              <w:divsChild>
                                <w:div w:id="833181452">
                                  <w:marLeft w:val="0"/>
                                  <w:marRight w:val="0"/>
                                  <w:marTop w:val="0"/>
                                  <w:marBottom w:val="0"/>
                                  <w:divBdr>
                                    <w:top w:val="none" w:sz="0" w:space="0" w:color="auto"/>
                                    <w:left w:val="none" w:sz="0" w:space="0" w:color="auto"/>
                                    <w:bottom w:val="none" w:sz="0" w:space="0" w:color="auto"/>
                                    <w:right w:val="none" w:sz="0" w:space="0" w:color="auto"/>
                                  </w:divBdr>
                                </w:div>
                                <w:div w:id="20677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21938">
      <w:bodyDiv w:val="1"/>
      <w:marLeft w:val="0"/>
      <w:marRight w:val="0"/>
      <w:marTop w:val="0"/>
      <w:marBottom w:val="0"/>
      <w:divBdr>
        <w:top w:val="none" w:sz="0" w:space="0" w:color="auto"/>
        <w:left w:val="none" w:sz="0" w:space="0" w:color="auto"/>
        <w:bottom w:val="none" w:sz="0" w:space="0" w:color="auto"/>
        <w:right w:val="none" w:sz="0" w:space="0" w:color="auto"/>
      </w:divBdr>
      <w:divsChild>
        <w:div w:id="136462758">
          <w:marLeft w:val="0"/>
          <w:marRight w:val="0"/>
          <w:marTop w:val="0"/>
          <w:marBottom w:val="0"/>
          <w:divBdr>
            <w:top w:val="none" w:sz="0" w:space="0" w:color="auto"/>
            <w:left w:val="none" w:sz="0" w:space="0" w:color="auto"/>
            <w:bottom w:val="none" w:sz="0" w:space="0" w:color="auto"/>
            <w:right w:val="none" w:sz="0" w:space="0" w:color="auto"/>
          </w:divBdr>
          <w:divsChild>
            <w:div w:id="1907445996">
              <w:marLeft w:val="0"/>
              <w:marRight w:val="0"/>
              <w:marTop w:val="0"/>
              <w:marBottom w:val="0"/>
              <w:divBdr>
                <w:top w:val="none" w:sz="0" w:space="0" w:color="auto"/>
                <w:left w:val="none" w:sz="0" w:space="0" w:color="auto"/>
                <w:bottom w:val="none" w:sz="0" w:space="0" w:color="auto"/>
                <w:right w:val="none" w:sz="0" w:space="0" w:color="auto"/>
              </w:divBdr>
              <w:divsChild>
                <w:div w:id="457795851">
                  <w:marLeft w:val="0"/>
                  <w:marRight w:val="0"/>
                  <w:marTop w:val="0"/>
                  <w:marBottom w:val="0"/>
                  <w:divBdr>
                    <w:top w:val="none" w:sz="0" w:space="0" w:color="auto"/>
                    <w:left w:val="none" w:sz="0" w:space="0" w:color="auto"/>
                    <w:bottom w:val="none" w:sz="0" w:space="0" w:color="auto"/>
                    <w:right w:val="none" w:sz="0" w:space="0" w:color="auto"/>
                  </w:divBdr>
                  <w:divsChild>
                    <w:div w:id="3016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1280">
              <w:marLeft w:val="0"/>
              <w:marRight w:val="0"/>
              <w:marTop w:val="0"/>
              <w:marBottom w:val="0"/>
              <w:divBdr>
                <w:top w:val="none" w:sz="0" w:space="0" w:color="auto"/>
                <w:left w:val="none" w:sz="0" w:space="0" w:color="auto"/>
                <w:bottom w:val="none" w:sz="0" w:space="0" w:color="auto"/>
                <w:right w:val="none" w:sz="0" w:space="0" w:color="auto"/>
              </w:divBdr>
            </w:div>
          </w:divsChild>
        </w:div>
        <w:div w:id="478811046">
          <w:marLeft w:val="0"/>
          <w:marRight w:val="0"/>
          <w:marTop w:val="0"/>
          <w:marBottom w:val="0"/>
          <w:divBdr>
            <w:top w:val="none" w:sz="0" w:space="0" w:color="auto"/>
            <w:left w:val="none" w:sz="0" w:space="0" w:color="auto"/>
            <w:bottom w:val="none" w:sz="0" w:space="0" w:color="auto"/>
            <w:right w:val="none" w:sz="0" w:space="0" w:color="auto"/>
          </w:divBdr>
          <w:divsChild>
            <w:div w:id="1444421882">
              <w:marLeft w:val="0"/>
              <w:marRight w:val="0"/>
              <w:marTop w:val="0"/>
              <w:marBottom w:val="0"/>
              <w:divBdr>
                <w:top w:val="none" w:sz="0" w:space="0" w:color="auto"/>
                <w:left w:val="none" w:sz="0" w:space="0" w:color="auto"/>
                <w:bottom w:val="none" w:sz="0" w:space="0" w:color="auto"/>
                <w:right w:val="none" w:sz="0" w:space="0" w:color="auto"/>
              </w:divBdr>
              <w:divsChild>
                <w:div w:id="812791784">
                  <w:marLeft w:val="0"/>
                  <w:marRight w:val="0"/>
                  <w:marTop w:val="0"/>
                  <w:marBottom w:val="0"/>
                  <w:divBdr>
                    <w:top w:val="none" w:sz="0" w:space="0" w:color="auto"/>
                    <w:left w:val="none" w:sz="0" w:space="0" w:color="auto"/>
                    <w:bottom w:val="none" w:sz="0" w:space="0" w:color="auto"/>
                    <w:right w:val="none" w:sz="0" w:space="0" w:color="auto"/>
                  </w:divBdr>
                  <w:divsChild>
                    <w:div w:id="1856189248">
                      <w:marLeft w:val="0"/>
                      <w:marRight w:val="0"/>
                      <w:marTop w:val="0"/>
                      <w:marBottom w:val="0"/>
                      <w:divBdr>
                        <w:top w:val="none" w:sz="0" w:space="0" w:color="auto"/>
                        <w:left w:val="none" w:sz="0" w:space="0" w:color="auto"/>
                        <w:bottom w:val="none" w:sz="0" w:space="0" w:color="auto"/>
                        <w:right w:val="none" w:sz="0" w:space="0" w:color="auto"/>
                      </w:divBdr>
                      <w:divsChild>
                        <w:div w:id="1178160640">
                          <w:marLeft w:val="0"/>
                          <w:marRight w:val="0"/>
                          <w:marTop w:val="0"/>
                          <w:marBottom w:val="0"/>
                          <w:divBdr>
                            <w:top w:val="none" w:sz="0" w:space="0" w:color="auto"/>
                            <w:left w:val="none" w:sz="0" w:space="0" w:color="auto"/>
                            <w:bottom w:val="none" w:sz="0" w:space="0" w:color="auto"/>
                            <w:right w:val="none" w:sz="0" w:space="0" w:color="auto"/>
                          </w:divBdr>
                          <w:divsChild>
                            <w:div w:id="661468726">
                              <w:marLeft w:val="0"/>
                              <w:marRight w:val="0"/>
                              <w:marTop w:val="0"/>
                              <w:marBottom w:val="0"/>
                              <w:divBdr>
                                <w:top w:val="none" w:sz="0" w:space="0" w:color="auto"/>
                                <w:left w:val="none" w:sz="0" w:space="0" w:color="auto"/>
                                <w:bottom w:val="none" w:sz="0" w:space="0" w:color="auto"/>
                                <w:right w:val="none" w:sz="0" w:space="0" w:color="auto"/>
                              </w:divBdr>
                              <w:divsChild>
                                <w:div w:id="1626227625">
                                  <w:marLeft w:val="0"/>
                                  <w:marRight w:val="0"/>
                                  <w:marTop w:val="0"/>
                                  <w:marBottom w:val="0"/>
                                  <w:divBdr>
                                    <w:top w:val="none" w:sz="0" w:space="0" w:color="auto"/>
                                    <w:left w:val="none" w:sz="0" w:space="0" w:color="auto"/>
                                    <w:bottom w:val="none" w:sz="0" w:space="0" w:color="auto"/>
                                    <w:right w:val="none" w:sz="0" w:space="0" w:color="auto"/>
                                  </w:divBdr>
                                  <w:divsChild>
                                    <w:div w:id="226763010">
                                      <w:marLeft w:val="0"/>
                                      <w:marRight w:val="0"/>
                                      <w:marTop w:val="0"/>
                                      <w:marBottom w:val="0"/>
                                      <w:divBdr>
                                        <w:top w:val="none" w:sz="0" w:space="0" w:color="auto"/>
                                        <w:left w:val="none" w:sz="0" w:space="0" w:color="auto"/>
                                        <w:bottom w:val="none" w:sz="0" w:space="0" w:color="auto"/>
                                        <w:right w:val="none" w:sz="0" w:space="0" w:color="auto"/>
                                      </w:divBdr>
                                    </w:div>
                                  </w:divsChild>
                                </w:div>
                                <w:div w:id="463236778">
                                  <w:marLeft w:val="0"/>
                                  <w:marRight w:val="0"/>
                                  <w:marTop w:val="0"/>
                                  <w:marBottom w:val="0"/>
                                  <w:divBdr>
                                    <w:top w:val="none" w:sz="0" w:space="0" w:color="auto"/>
                                    <w:left w:val="none" w:sz="0" w:space="0" w:color="auto"/>
                                    <w:bottom w:val="none" w:sz="0" w:space="0" w:color="auto"/>
                                    <w:right w:val="none" w:sz="0" w:space="0" w:color="auto"/>
                                  </w:divBdr>
                                  <w:divsChild>
                                    <w:div w:id="11566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7598">
                              <w:marLeft w:val="0"/>
                              <w:marRight w:val="0"/>
                              <w:marTop w:val="0"/>
                              <w:marBottom w:val="0"/>
                              <w:divBdr>
                                <w:top w:val="none" w:sz="0" w:space="0" w:color="auto"/>
                                <w:left w:val="none" w:sz="0" w:space="0" w:color="auto"/>
                                <w:bottom w:val="none" w:sz="0" w:space="0" w:color="auto"/>
                                <w:right w:val="none" w:sz="0" w:space="0" w:color="auto"/>
                              </w:divBdr>
                              <w:divsChild>
                                <w:div w:id="497968137">
                                  <w:marLeft w:val="0"/>
                                  <w:marRight w:val="0"/>
                                  <w:marTop w:val="0"/>
                                  <w:marBottom w:val="0"/>
                                  <w:divBdr>
                                    <w:top w:val="none" w:sz="0" w:space="0" w:color="auto"/>
                                    <w:left w:val="none" w:sz="0" w:space="0" w:color="auto"/>
                                    <w:bottom w:val="none" w:sz="0" w:space="0" w:color="auto"/>
                                    <w:right w:val="none" w:sz="0" w:space="0" w:color="auto"/>
                                  </w:divBdr>
                                </w:div>
                              </w:divsChild>
                            </w:div>
                            <w:div w:id="510529228">
                              <w:marLeft w:val="0"/>
                              <w:marRight w:val="0"/>
                              <w:marTop w:val="0"/>
                              <w:marBottom w:val="0"/>
                              <w:divBdr>
                                <w:top w:val="none" w:sz="0" w:space="0" w:color="auto"/>
                                <w:left w:val="none" w:sz="0" w:space="0" w:color="auto"/>
                                <w:bottom w:val="none" w:sz="0" w:space="0" w:color="auto"/>
                                <w:right w:val="none" w:sz="0" w:space="0" w:color="auto"/>
                              </w:divBdr>
                              <w:divsChild>
                                <w:div w:id="560335874">
                                  <w:marLeft w:val="0"/>
                                  <w:marRight w:val="0"/>
                                  <w:marTop w:val="0"/>
                                  <w:marBottom w:val="0"/>
                                  <w:divBdr>
                                    <w:top w:val="none" w:sz="0" w:space="0" w:color="auto"/>
                                    <w:left w:val="none" w:sz="0" w:space="0" w:color="auto"/>
                                    <w:bottom w:val="none" w:sz="0" w:space="0" w:color="auto"/>
                                    <w:right w:val="none" w:sz="0" w:space="0" w:color="auto"/>
                                  </w:divBdr>
                                </w:div>
                                <w:div w:id="9157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654831">
      <w:bodyDiv w:val="1"/>
      <w:marLeft w:val="0"/>
      <w:marRight w:val="0"/>
      <w:marTop w:val="0"/>
      <w:marBottom w:val="0"/>
      <w:divBdr>
        <w:top w:val="none" w:sz="0" w:space="0" w:color="auto"/>
        <w:left w:val="none" w:sz="0" w:space="0" w:color="auto"/>
        <w:bottom w:val="none" w:sz="0" w:space="0" w:color="auto"/>
        <w:right w:val="none" w:sz="0" w:space="0" w:color="auto"/>
      </w:divBdr>
    </w:div>
    <w:div w:id="2092777655">
      <w:bodyDiv w:val="1"/>
      <w:marLeft w:val="0"/>
      <w:marRight w:val="0"/>
      <w:marTop w:val="0"/>
      <w:marBottom w:val="0"/>
      <w:divBdr>
        <w:top w:val="none" w:sz="0" w:space="0" w:color="auto"/>
        <w:left w:val="none" w:sz="0" w:space="0" w:color="auto"/>
        <w:bottom w:val="none" w:sz="0" w:space="0" w:color="auto"/>
        <w:right w:val="none" w:sz="0" w:space="0" w:color="auto"/>
      </w:divBdr>
      <w:divsChild>
        <w:div w:id="201984401">
          <w:marLeft w:val="0"/>
          <w:marRight w:val="0"/>
          <w:marTop w:val="0"/>
          <w:marBottom w:val="0"/>
          <w:divBdr>
            <w:top w:val="none" w:sz="0" w:space="0" w:color="auto"/>
            <w:left w:val="none" w:sz="0" w:space="0" w:color="auto"/>
            <w:bottom w:val="none" w:sz="0" w:space="0" w:color="auto"/>
            <w:right w:val="none" w:sz="0" w:space="0" w:color="auto"/>
          </w:divBdr>
          <w:divsChild>
            <w:div w:id="177233471">
              <w:marLeft w:val="0"/>
              <w:marRight w:val="0"/>
              <w:marTop w:val="0"/>
              <w:marBottom w:val="0"/>
              <w:divBdr>
                <w:top w:val="none" w:sz="0" w:space="0" w:color="auto"/>
                <w:left w:val="none" w:sz="0" w:space="0" w:color="auto"/>
                <w:bottom w:val="none" w:sz="0" w:space="0" w:color="auto"/>
                <w:right w:val="none" w:sz="0" w:space="0" w:color="auto"/>
              </w:divBdr>
              <w:divsChild>
                <w:div w:id="535316732">
                  <w:marLeft w:val="0"/>
                  <w:marRight w:val="0"/>
                  <w:marTop w:val="0"/>
                  <w:marBottom w:val="0"/>
                  <w:divBdr>
                    <w:top w:val="none" w:sz="0" w:space="0" w:color="auto"/>
                    <w:left w:val="none" w:sz="0" w:space="0" w:color="auto"/>
                    <w:bottom w:val="none" w:sz="0" w:space="0" w:color="auto"/>
                    <w:right w:val="none" w:sz="0" w:space="0" w:color="auto"/>
                  </w:divBdr>
                  <w:divsChild>
                    <w:div w:id="436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587">
              <w:marLeft w:val="0"/>
              <w:marRight w:val="0"/>
              <w:marTop w:val="0"/>
              <w:marBottom w:val="0"/>
              <w:divBdr>
                <w:top w:val="none" w:sz="0" w:space="0" w:color="auto"/>
                <w:left w:val="none" w:sz="0" w:space="0" w:color="auto"/>
                <w:bottom w:val="none" w:sz="0" w:space="0" w:color="auto"/>
                <w:right w:val="none" w:sz="0" w:space="0" w:color="auto"/>
              </w:divBdr>
            </w:div>
          </w:divsChild>
        </w:div>
        <w:div w:id="849678330">
          <w:marLeft w:val="0"/>
          <w:marRight w:val="0"/>
          <w:marTop w:val="0"/>
          <w:marBottom w:val="0"/>
          <w:divBdr>
            <w:top w:val="none" w:sz="0" w:space="0" w:color="auto"/>
            <w:left w:val="none" w:sz="0" w:space="0" w:color="auto"/>
            <w:bottom w:val="none" w:sz="0" w:space="0" w:color="auto"/>
            <w:right w:val="none" w:sz="0" w:space="0" w:color="auto"/>
          </w:divBdr>
          <w:divsChild>
            <w:div w:id="44721240">
              <w:marLeft w:val="0"/>
              <w:marRight w:val="0"/>
              <w:marTop w:val="0"/>
              <w:marBottom w:val="0"/>
              <w:divBdr>
                <w:top w:val="none" w:sz="0" w:space="0" w:color="auto"/>
                <w:left w:val="none" w:sz="0" w:space="0" w:color="auto"/>
                <w:bottom w:val="none" w:sz="0" w:space="0" w:color="auto"/>
                <w:right w:val="none" w:sz="0" w:space="0" w:color="auto"/>
              </w:divBdr>
              <w:divsChild>
                <w:div w:id="1361397945">
                  <w:marLeft w:val="0"/>
                  <w:marRight w:val="0"/>
                  <w:marTop w:val="0"/>
                  <w:marBottom w:val="0"/>
                  <w:divBdr>
                    <w:top w:val="none" w:sz="0" w:space="0" w:color="auto"/>
                    <w:left w:val="none" w:sz="0" w:space="0" w:color="auto"/>
                    <w:bottom w:val="none" w:sz="0" w:space="0" w:color="auto"/>
                    <w:right w:val="none" w:sz="0" w:space="0" w:color="auto"/>
                  </w:divBdr>
                  <w:divsChild>
                    <w:div w:id="1852793952">
                      <w:marLeft w:val="0"/>
                      <w:marRight w:val="0"/>
                      <w:marTop w:val="0"/>
                      <w:marBottom w:val="0"/>
                      <w:divBdr>
                        <w:top w:val="none" w:sz="0" w:space="0" w:color="auto"/>
                        <w:left w:val="none" w:sz="0" w:space="0" w:color="auto"/>
                        <w:bottom w:val="none" w:sz="0" w:space="0" w:color="auto"/>
                        <w:right w:val="none" w:sz="0" w:space="0" w:color="auto"/>
                      </w:divBdr>
                      <w:divsChild>
                        <w:div w:id="307899788">
                          <w:marLeft w:val="0"/>
                          <w:marRight w:val="0"/>
                          <w:marTop w:val="0"/>
                          <w:marBottom w:val="0"/>
                          <w:divBdr>
                            <w:top w:val="none" w:sz="0" w:space="0" w:color="auto"/>
                            <w:left w:val="none" w:sz="0" w:space="0" w:color="auto"/>
                            <w:bottom w:val="none" w:sz="0" w:space="0" w:color="auto"/>
                            <w:right w:val="none" w:sz="0" w:space="0" w:color="auto"/>
                          </w:divBdr>
                          <w:divsChild>
                            <w:div w:id="1115713970">
                              <w:marLeft w:val="0"/>
                              <w:marRight w:val="0"/>
                              <w:marTop w:val="0"/>
                              <w:marBottom w:val="0"/>
                              <w:divBdr>
                                <w:top w:val="none" w:sz="0" w:space="0" w:color="auto"/>
                                <w:left w:val="none" w:sz="0" w:space="0" w:color="auto"/>
                                <w:bottom w:val="none" w:sz="0" w:space="0" w:color="auto"/>
                                <w:right w:val="none" w:sz="0" w:space="0" w:color="auto"/>
                              </w:divBdr>
                              <w:divsChild>
                                <w:div w:id="2058234425">
                                  <w:marLeft w:val="0"/>
                                  <w:marRight w:val="0"/>
                                  <w:marTop w:val="0"/>
                                  <w:marBottom w:val="0"/>
                                  <w:divBdr>
                                    <w:top w:val="none" w:sz="0" w:space="0" w:color="auto"/>
                                    <w:left w:val="none" w:sz="0" w:space="0" w:color="auto"/>
                                    <w:bottom w:val="none" w:sz="0" w:space="0" w:color="auto"/>
                                    <w:right w:val="none" w:sz="0" w:space="0" w:color="auto"/>
                                  </w:divBdr>
                                  <w:divsChild>
                                    <w:div w:id="493911105">
                                      <w:marLeft w:val="0"/>
                                      <w:marRight w:val="0"/>
                                      <w:marTop w:val="0"/>
                                      <w:marBottom w:val="0"/>
                                      <w:divBdr>
                                        <w:top w:val="none" w:sz="0" w:space="0" w:color="auto"/>
                                        <w:left w:val="none" w:sz="0" w:space="0" w:color="auto"/>
                                        <w:bottom w:val="none" w:sz="0" w:space="0" w:color="auto"/>
                                        <w:right w:val="none" w:sz="0" w:space="0" w:color="auto"/>
                                      </w:divBdr>
                                    </w:div>
                                  </w:divsChild>
                                </w:div>
                                <w:div w:id="882130670">
                                  <w:marLeft w:val="0"/>
                                  <w:marRight w:val="0"/>
                                  <w:marTop w:val="0"/>
                                  <w:marBottom w:val="0"/>
                                  <w:divBdr>
                                    <w:top w:val="none" w:sz="0" w:space="0" w:color="auto"/>
                                    <w:left w:val="none" w:sz="0" w:space="0" w:color="auto"/>
                                    <w:bottom w:val="none" w:sz="0" w:space="0" w:color="auto"/>
                                    <w:right w:val="none" w:sz="0" w:space="0" w:color="auto"/>
                                  </w:divBdr>
                                  <w:divsChild>
                                    <w:div w:id="19116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2031">
                              <w:marLeft w:val="0"/>
                              <w:marRight w:val="0"/>
                              <w:marTop w:val="0"/>
                              <w:marBottom w:val="0"/>
                              <w:divBdr>
                                <w:top w:val="none" w:sz="0" w:space="0" w:color="auto"/>
                                <w:left w:val="none" w:sz="0" w:space="0" w:color="auto"/>
                                <w:bottom w:val="none" w:sz="0" w:space="0" w:color="auto"/>
                                <w:right w:val="none" w:sz="0" w:space="0" w:color="auto"/>
                              </w:divBdr>
                              <w:divsChild>
                                <w:div w:id="384523785">
                                  <w:marLeft w:val="0"/>
                                  <w:marRight w:val="0"/>
                                  <w:marTop w:val="0"/>
                                  <w:marBottom w:val="0"/>
                                  <w:divBdr>
                                    <w:top w:val="none" w:sz="0" w:space="0" w:color="auto"/>
                                    <w:left w:val="none" w:sz="0" w:space="0" w:color="auto"/>
                                    <w:bottom w:val="none" w:sz="0" w:space="0" w:color="auto"/>
                                    <w:right w:val="none" w:sz="0" w:space="0" w:color="auto"/>
                                  </w:divBdr>
                                </w:div>
                              </w:divsChild>
                            </w:div>
                            <w:div w:id="1018241687">
                              <w:marLeft w:val="0"/>
                              <w:marRight w:val="0"/>
                              <w:marTop w:val="0"/>
                              <w:marBottom w:val="0"/>
                              <w:divBdr>
                                <w:top w:val="none" w:sz="0" w:space="0" w:color="auto"/>
                                <w:left w:val="none" w:sz="0" w:space="0" w:color="auto"/>
                                <w:bottom w:val="none" w:sz="0" w:space="0" w:color="auto"/>
                                <w:right w:val="none" w:sz="0" w:space="0" w:color="auto"/>
                              </w:divBdr>
                              <w:divsChild>
                                <w:div w:id="1908369807">
                                  <w:marLeft w:val="0"/>
                                  <w:marRight w:val="0"/>
                                  <w:marTop w:val="0"/>
                                  <w:marBottom w:val="0"/>
                                  <w:divBdr>
                                    <w:top w:val="none" w:sz="0" w:space="0" w:color="auto"/>
                                    <w:left w:val="none" w:sz="0" w:space="0" w:color="auto"/>
                                    <w:bottom w:val="none" w:sz="0" w:space="0" w:color="auto"/>
                                    <w:right w:val="none" w:sz="0" w:space="0" w:color="auto"/>
                                  </w:divBdr>
                                </w:div>
                                <w:div w:id="12729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nalto.gov.br/ccivil_03/Constituicao/Constituicao.htm" TargetMode="Externa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zerohora.com.br/pdf/1780200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F256-0403-42A9-9C1C-DA042A3F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23</Pages>
  <Words>7286</Words>
  <Characters>39348</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1ª Região</Company>
  <LinksUpToDate>false</LinksUpToDate>
  <CharactersWithSpaces>46541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dc:creator>
  <cp:lastModifiedBy>Sra</cp:lastModifiedBy>
  <cp:revision>58</cp:revision>
  <dcterms:created xsi:type="dcterms:W3CDTF">2016-06-09T13:08:00Z</dcterms:created>
  <dcterms:modified xsi:type="dcterms:W3CDTF">2016-06-24T17:33:00Z</dcterms:modified>
</cp:coreProperties>
</file>